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A69A0" w14:textId="77777777" w:rsidR="002A11CC" w:rsidRPr="00B71732" w:rsidRDefault="002A11CC" w:rsidP="002A11CC">
      <w:pPr>
        <w:widowControl w:val="0"/>
        <w:tabs>
          <w:tab w:val="left" w:pos="3544"/>
          <w:tab w:val="left" w:pos="3828"/>
          <w:tab w:val="left" w:pos="4111"/>
        </w:tabs>
        <w:spacing w:after="120" w:line="240" w:lineRule="auto"/>
        <w:ind w:firstLine="0"/>
        <w:jc w:val="center"/>
        <w:rPr>
          <w:rFonts w:eastAsia="Times New Roman"/>
          <w:caps/>
          <w:sz w:val="20"/>
          <w:szCs w:val="20"/>
          <w:lang w:eastAsia="ru-RU"/>
        </w:rPr>
      </w:pPr>
      <w:r w:rsidRPr="00B71732">
        <w:rPr>
          <w:rFonts w:eastAsia="Times New Roman"/>
          <w:caps/>
          <w:sz w:val="20"/>
          <w:szCs w:val="20"/>
          <w:lang w:eastAsia="ru-RU"/>
        </w:rPr>
        <w:t>Санкт-Петербургское государственное автономное образовательное учреждение высшего образования</w:t>
      </w:r>
    </w:p>
    <w:p w14:paraId="62B2E09C" w14:textId="77777777" w:rsidR="002A11CC" w:rsidRPr="00B71732" w:rsidRDefault="002A11CC" w:rsidP="002A11CC">
      <w:pPr>
        <w:widowControl w:val="0"/>
        <w:tabs>
          <w:tab w:val="left" w:pos="3544"/>
          <w:tab w:val="left" w:pos="3828"/>
          <w:tab w:val="left" w:pos="4111"/>
        </w:tabs>
        <w:spacing w:line="240" w:lineRule="auto"/>
        <w:ind w:firstLine="0"/>
        <w:jc w:val="center"/>
        <w:rPr>
          <w:rFonts w:eastAsia="Times New Roman"/>
          <w:b/>
          <w:caps/>
          <w:sz w:val="24"/>
          <w:szCs w:val="24"/>
          <w:lang w:eastAsia="ru-RU"/>
        </w:rPr>
      </w:pPr>
      <w:r w:rsidRPr="00B71732">
        <w:rPr>
          <w:rFonts w:eastAsia="Times New Roman"/>
          <w:b/>
          <w:caps/>
          <w:sz w:val="24"/>
          <w:szCs w:val="24"/>
          <w:lang w:eastAsia="ru-RU"/>
        </w:rPr>
        <w:t>Санкт-Петербургский государственный институт психологии и социальной работы</w:t>
      </w:r>
    </w:p>
    <w:p w14:paraId="035FB770" w14:textId="77777777" w:rsidR="002A11CC" w:rsidRPr="00B71732" w:rsidRDefault="002A11CC" w:rsidP="002A11CC">
      <w:pPr>
        <w:spacing w:line="240" w:lineRule="auto"/>
        <w:ind w:firstLine="0"/>
        <w:jc w:val="center"/>
        <w:rPr>
          <w:rFonts w:eastAsia="Times New Roman"/>
          <w:b/>
          <w:caps/>
          <w:sz w:val="24"/>
          <w:szCs w:val="24"/>
          <w:lang w:eastAsia="ru-RU"/>
        </w:rPr>
      </w:pPr>
      <w:r w:rsidRPr="00B71732">
        <w:rPr>
          <w:rFonts w:eastAsia="Times New Roman"/>
          <w:b/>
          <w:caps/>
          <w:sz w:val="24"/>
          <w:szCs w:val="24"/>
          <w:lang w:eastAsia="ru-RU"/>
        </w:rPr>
        <w:t>(</w:t>
      </w:r>
      <w:proofErr w:type="spellStart"/>
      <w:r w:rsidRPr="00B71732">
        <w:rPr>
          <w:rFonts w:eastAsia="Times New Roman"/>
          <w:b/>
          <w:sz w:val="24"/>
          <w:szCs w:val="24"/>
          <w:lang w:eastAsia="ru-RU"/>
        </w:rPr>
        <w:t>СПбГИПСР</w:t>
      </w:r>
      <w:proofErr w:type="spellEnd"/>
      <w:r w:rsidRPr="00B71732">
        <w:rPr>
          <w:rFonts w:eastAsia="Times New Roman"/>
          <w:b/>
          <w:caps/>
          <w:sz w:val="24"/>
          <w:szCs w:val="24"/>
          <w:lang w:eastAsia="ru-RU"/>
        </w:rPr>
        <w:t>)</w:t>
      </w:r>
    </w:p>
    <w:p w14:paraId="0A0CF358" w14:textId="77777777" w:rsidR="002A11CC" w:rsidRPr="00B71732" w:rsidRDefault="002A11CC" w:rsidP="002A11CC">
      <w:pPr>
        <w:widowControl w:val="0"/>
        <w:tabs>
          <w:tab w:val="left" w:pos="3544"/>
          <w:tab w:val="left" w:pos="3828"/>
          <w:tab w:val="left" w:pos="4111"/>
        </w:tabs>
        <w:spacing w:line="240" w:lineRule="auto"/>
        <w:ind w:firstLine="0"/>
        <w:jc w:val="center"/>
        <w:rPr>
          <w:rFonts w:eastAsia="Times New Roman"/>
          <w:lang w:eastAsia="ru-RU"/>
        </w:rPr>
      </w:pPr>
    </w:p>
    <w:p w14:paraId="2DE03E87" w14:textId="77777777" w:rsidR="002A11CC" w:rsidRPr="00B71732" w:rsidRDefault="002A11CC" w:rsidP="002A11CC">
      <w:pPr>
        <w:widowControl w:val="0"/>
        <w:tabs>
          <w:tab w:val="left" w:pos="3544"/>
          <w:tab w:val="left" w:pos="3828"/>
          <w:tab w:val="left" w:pos="4111"/>
        </w:tabs>
        <w:spacing w:line="240" w:lineRule="auto"/>
        <w:ind w:firstLine="0"/>
        <w:jc w:val="center"/>
        <w:rPr>
          <w:rFonts w:eastAsia="Times New Roman"/>
          <w:color w:val="FF0000"/>
          <w:sz w:val="24"/>
          <w:szCs w:val="24"/>
          <w:lang w:eastAsia="ru-RU"/>
        </w:rPr>
      </w:pPr>
      <w:r w:rsidRPr="00B71732">
        <w:rPr>
          <w:rFonts w:eastAsia="Times New Roman"/>
          <w:sz w:val="24"/>
          <w:szCs w:val="24"/>
          <w:lang w:eastAsia="ru-RU"/>
        </w:rPr>
        <w:t>Факультет психолого-социальной работы</w:t>
      </w:r>
    </w:p>
    <w:p w14:paraId="0ECB866E" w14:textId="77777777" w:rsidR="002A11CC" w:rsidRPr="00B71732" w:rsidRDefault="002A11CC" w:rsidP="002A11CC">
      <w:pPr>
        <w:widowControl w:val="0"/>
        <w:tabs>
          <w:tab w:val="left" w:pos="3544"/>
          <w:tab w:val="left" w:pos="3828"/>
          <w:tab w:val="left" w:pos="4111"/>
        </w:tabs>
        <w:spacing w:line="240" w:lineRule="auto"/>
        <w:ind w:firstLine="0"/>
        <w:jc w:val="center"/>
        <w:rPr>
          <w:rFonts w:eastAsia="Times New Roman"/>
          <w:sz w:val="24"/>
          <w:szCs w:val="24"/>
          <w:lang w:eastAsia="ru-RU"/>
        </w:rPr>
      </w:pPr>
    </w:p>
    <w:p w14:paraId="30F0E515" w14:textId="77777777" w:rsidR="002A11CC" w:rsidRPr="00B71732" w:rsidRDefault="002A11CC" w:rsidP="002A11C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ind w:firstLine="0"/>
        <w:jc w:val="center"/>
        <w:rPr>
          <w:rFonts w:eastAsia="ヒラギノ角ゴ Pro W3"/>
          <w:b/>
          <w:caps/>
          <w:lang w:eastAsia="ru-RU"/>
        </w:rPr>
      </w:pPr>
      <w:r w:rsidRPr="00B71732">
        <w:rPr>
          <w:rFonts w:eastAsia="ヒラギノ角ゴ Pro W3"/>
          <w:b/>
          <w:caps/>
          <w:lang w:eastAsia="ru-RU"/>
        </w:rPr>
        <w:t>Выпускная квалификационная работа</w:t>
      </w:r>
    </w:p>
    <w:tbl>
      <w:tblPr>
        <w:tblW w:w="965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830"/>
      </w:tblGrid>
      <w:tr w:rsidR="002A11CC" w:rsidRPr="00B71732" w14:paraId="0B990379" w14:textId="77777777" w:rsidTr="00F665E8">
        <w:trPr>
          <w:trHeight w:val="1695"/>
        </w:trPr>
        <w:tc>
          <w:tcPr>
            <w:tcW w:w="3828" w:type="dxa"/>
            <w:vAlign w:val="center"/>
          </w:tcPr>
          <w:p w14:paraId="2491162C" w14:textId="77777777" w:rsidR="002A11CC" w:rsidRPr="00B71732" w:rsidRDefault="002A11CC" w:rsidP="007D27C6">
            <w:pPr>
              <w:widowControl w:val="0"/>
              <w:spacing w:line="240" w:lineRule="auto"/>
              <w:ind w:firstLine="0"/>
              <w:jc w:val="left"/>
              <w:rPr>
                <w:rFonts w:eastAsia="Times New Roman"/>
                <w:b/>
                <w:sz w:val="24"/>
                <w:lang w:eastAsia="ru-RU"/>
              </w:rPr>
            </w:pPr>
            <w:r w:rsidRPr="00B71732">
              <w:rPr>
                <w:rFonts w:eastAsia="Times New Roman"/>
                <w:b/>
                <w:sz w:val="24"/>
                <w:lang w:eastAsia="ru-RU"/>
              </w:rPr>
              <w:t>Тема работы</w:t>
            </w:r>
          </w:p>
        </w:tc>
        <w:tc>
          <w:tcPr>
            <w:tcW w:w="5830" w:type="dxa"/>
            <w:shd w:val="clear" w:color="auto" w:fill="auto"/>
            <w:vAlign w:val="center"/>
          </w:tcPr>
          <w:p w14:paraId="6D0C4AA8" w14:textId="59AFB882" w:rsidR="002A11CC" w:rsidRPr="00B71732" w:rsidRDefault="00A0354F" w:rsidP="007D27C6">
            <w:pPr>
              <w:widowControl w:val="0"/>
              <w:spacing w:line="288" w:lineRule="auto"/>
              <w:ind w:firstLine="0"/>
              <w:jc w:val="left"/>
              <w:rPr>
                <w:rFonts w:eastAsia="Times New Roman"/>
                <w:b/>
                <w:sz w:val="24"/>
                <w:lang w:eastAsia="ru-RU"/>
              </w:rPr>
            </w:pPr>
            <w:r>
              <w:rPr>
                <w:rFonts w:eastAsia="Times New Roman"/>
                <w:b/>
                <w:sz w:val="24"/>
                <w:lang w:eastAsia="ru-RU"/>
              </w:rPr>
              <w:t>Психолого-социальная помощь женщинам, находящимся в социально-опасном положении</w:t>
            </w:r>
          </w:p>
        </w:tc>
      </w:tr>
      <w:tr w:rsidR="00F665E8" w:rsidRPr="00B71732" w14:paraId="59450BB8" w14:textId="77777777" w:rsidTr="00F665E8">
        <w:trPr>
          <w:gridAfter w:val="1"/>
          <w:wAfter w:w="5830" w:type="dxa"/>
        </w:trPr>
        <w:tc>
          <w:tcPr>
            <w:tcW w:w="3828" w:type="dxa"/>
            <w:vAlign w:val="center"/>
          </w:tcPr>
          <w:p w14:paraId="0826F6ED" w14:textId="77777777" w:rsidR="00F665E8" w:rsidRPr="00B71732" w:rsidRDefault="00F665E8" w:rsidP="007D27C6">
            <w:pPr>
              <w:widowControl w:val="0"/>
              <w:spacing w:line="240" w:lineRule="auto"/>
              <w:ind w:firstLine="0"/>
              <w:jc w:val="left"/>
              <w:rPr>
                <w:rFonts w:eastAsia="Times New Roman"/>
                <w:b/>
                <w:sz w:val="24"/>
                <w:lang w:eastAsia="ru-RU"/>
              </w:rPr>
            </w:pPr>
            <w:r w:rsidRPr="00B71732">
              <w:rPr>
                <w:rFonts w:eastAsia="Times New Roman"/>
                <w:b/>
                <w:sz w:val="24"/>
                <w:lang w:eastAsia="ru-RU"/>
              </w:rPr>
              <w:t>Шифр и наименование направления подготовки (специальности), наименование образовательной программы</w:t>
            </w:r>
          </w:p>
        </w:tc>
      </w:tr>
      <w:tr w:rsidR="00F665E8" w:rsidRPr="00B71732" w14:paraId="7964F2AA" w14:textId="77777777" w:rsidTr="00F665E8">
        <w:trPr>
          <w:gridAfter w:val="1"/>
          <w:wAfter w:w="5830" w:type="dxa"/>
        </w:trPr>
        <w:tc>
          <w:tcPr>
            <w:tcW w:w="3828" w:type="dxa"/>
            <w:vAlign w:val="center"/>
          </w:tcPr>
          <w:p w14:paraId="48DF6E28" w14:textId="77777777" w:rsidR="00F665E8" w:rsidRPr="00B71732" w:rsidRDefault="00F665E8" w:rsidP="007D27C6">
            <w:pPr>
              <w:widowControl w:val="0"/>
              <w:spacing w:line="240" w:lineRule="auto"/>
              <w:ind w:firstLine="0"/>
              <w:jc w:val="left"/>
              <w:rPr>
                <w:rFonts w:eastAsia="Times New Roman"/>
                <w:b/>
                <w:sz w:val="24"/>
                <w:lang w:eastAsia="ru-RU"/>
              </w:rPr>
            </w:pPr>
            <w:r w:rsidRPr="00B71732">
              <w:rPr>
                <w:rFonts w:eastAsia="Times New Roman"/>
                <w:b/>
                <w:sz w:val="24"/>
                <w:lang w:eastAsia="ru-RU"/>
              </w:rPr>
              <w:t>Код учебной группы</w:t>
            </w:r>
          </w:p>
        </w:tc>
      </w:tr>
      <w:tr w:rsidR="00F665E8" w:rsidRPr="00B71732" w14:paraId="5C6AA9CC" w14:textId="77777777" w:rsidTr="00F665E8">
        <w:trPr>
          <w:gridAfter w:val="1"/>
          <w:wAfter w:w="5830" w:type="dxa"/>
          <w:trHeight w:val="70"/>
        </w:trPr>
        <w:tc>
          <w:tcPr>
            <w:tcW w:w="3828" w:type="dxa"/>
            <w:vAlign w:val="center"/>
          </w:tcPr>
          <w:p w14:paraId="30BE64B6" w14:textId="77777777" w:rsidR="00F665E8" w:rsidRPr="00B71732" w:rsidRDefault="00F665E8" w:rsidP="007D27C6">
            <w:pPr>
              <w:widowControl w:val="0"/>
              <w:spacing w:line="240" w:lineRule="auto"/>
              <w:ind w:firstLine="0"/>
              <w:jc w:val="left"/>
              <w:rPr>
                <w:rFonts w:eastAsia="Times New Roman"/>
                <w:b/>
                <w:sz w:val="24"/>
                <w:lang w:eastAsia="ru-RU"/>
              </w:rPr>
            </w:pPr>
            <w:r w:rsidRPr="00B71732">
              <w:rPr>
                <w:rFonts w:eastAsia="Times New Roman"/>
                <w:b/>
                <w:sz w:val="24"/>
                <w:lang w:eastAsia="ru-RU"/>
              </w:rPr>
              <w:t>ФИО обучающегося</w:t>
            </w:r>
          </w:p>
        </w:tc>
      </w:tr>
      <w:tr w:rsidR="00F665E8" w:rsidRPr="00B71732" w14:paraId="10DA9C30" w14:textId="77777777" w:rsidTr="00F665E8">
        <w:trPr>
          <w:gridAfter w:val="1"/>
          <w:wAfter w:w="5830" w:type="dxa"/>
          <w:trHeight w:val="324"/>
        </w:trPr>
        <w:tc>
          <w:tcPr>
            <w:tcW w:w="3828" w:type="dxa"/>
            <w:vAlign w:val="center"/>
          </w:tcPr>
          <w:p w14:paraId="0300EB54" w14:textId="77777777" w:rsidR="00F665E8" w:rsidRPr="00B71732" w:rsidRDefault="00F665E8" w:rsidP="007D27C6">
            <w:pPr>
              <w:widowControl w:val="0"/>
              <w:spacing w:line="240" w:lineRule="auto"/>
              <w:ind w:firstLine="0"/>
              <w:jc w:val="left"/>
              <w:rPr>
                <w:rFonts w:eastAsia="Times New Roman"/>
                <w:b/>
                <w:sz w:val="24"/>
                <w:lang w:eastAsia="ru-RU"/>
              </w:rPr>
            </w:pPr>
            <w:r w:rsidRPr="00B71732">
              <w:rPr>
                <w:rFonts w:eastAsia="Times New Roman"/>
                <w:b/>
                <w:sz w:val="24"/>
                <w:lang w:eastAsia="ru-RU"/>
              </w:rPr>
              <w:t>Подпись обучающегося</w:t>
            </w:r>
          </w:p>
        </w:tc>
      </w:tr>
      <w:tr w:rsidR="00F665E8" w:rsidRPr="00B71732" w14:paraId="41C6D578" w14:textId="77777777" w:rsidTr="00F665E8">
        <w:trPr>
          <w:gridAfter w:val="1"/>
          <w:wAfter w:w="5830" w:type="dxa"/>
        </w:trPr>
        <w:tc>
          <w:tcPr>
            <w:tcW w:w="3828" w:type="dxa"/>
            <w:vAlign w:val="center"/>
          </w:tcPr>
          <w:p w14:paraId="2DA686B9" w14:textId="77777777" w:rsidR="00F665E8" w:rsidRPr="00B71732" w:rsidRDefault="00F665E8" w:rsidP="007D27C6">
            <w:pPr>
              <w:widowControl w:val="0"/>
              <w:spacing w:line="240" w:lineRule="auto"/>
              <w:ind w:firstLine="0"/>
              <w:jc w:val="left"/>
              <w:rPr>
                <w:rFonts w:eastAsia="Times New Roman"/>
                <w:b/>
                <w:sz w:val="24"/>
                <w:lang w:eastAsia="ru-RU"/>
              </w:rPr>
            </w:pPr>
            <w:r w:rsidRPr="00B71732">
              <w:rPr>
                <w:rFonts w:eastAsia="Times New Roman"/>
                <w:b/>
                <w:sz w:val="24"/>
                <w:lang w:eastAsia="ru-RU"/>
              </w:rPr>
              <w:t>ФИО руководителя, должность, ученая степень, ученое звание</w:t>
            </w:r>
          </w:p>
        </w:tc>
      </w:tr>
      <w:tr w:rsidR="002A11CC" w:rsidRPr="00B71732" w14:paraId="65B46A5C" w14:textId="77777777" w:rsidTr="00F665E8">
        <w:trPr>
          <w:trHeight w:val="455"/>
        </w:trPr>
        <w:tc>
          <w:tcPr>
            <w:tcW w:w="3828" w:type="dxa"/>
            <w:vAlign w:val="center"/>
          </w:tcPr>
          <w:p w14:paraId="03F84499" w14:textId="77777777" w:rsidR="002A11CC" w:rsidRPr="00B71732" w:rsidRDefault="002A11CC" w:rsidP="007D27C6">
            <w:pPr>
              <w:widowControl w:val="0"/>
              <w:spacing w:line="240" w:lineRule="auto"/>
              <w:ind w:firstLine="0"/>
              <w:jc w:val="left"/>
              <w:rPr>
                <w:rFonts w:eastAsia="Times New Roman"/>
                <w:b/>
                <w:spacing w:val="-10"/>
                <w:sz w:val="24"/>
                <w:lang w:eastAsia="ru-RU"/>
              </w:rPr>
            </w:pPr>
            <w:r w:rsidRPr="00B71732">
              <w:rPr>
                <w:rFonts w:eastAsia="Times New Roman"/>
                <w:b/>
                <w:spacing w:val="-10"/>
                <w:sz w:val="24"/>
                <w:lang w:eastAsia="ru-RU"/>
              </w:rPr>
              <w:t>Подпись руководителя</w:t>
            </w:r>
          </w:p>
        </w:tc>
        <w:tc>
          <w:tcPr>
            <w:tcW w:w="5830" w:type="dxa"/>
            <w:shd w:val="clear" w:color="auto" w:fill="auto"/>
            <w:vAlign w:val="center"/>
          </w:tcPr>
          <w:p w14:paraId="666C598D" w14:textId="77777777" w:rsidR="002A11CC" w:rsidRPr="00B71732" w:rsidRDefault="002A11CC" w:rsidP="007D27C6">
            <w:pPr>
              <w:widowControl w:val="0"/>
              <w:ind w:firstLine="0"/>
              <w:jc w:val="left"/>
              <w:rPr>
                <w:rFonts w:eastAsia="Times New Roman"/>
                <w:b/>
                <w:sz w:val="24"/>
                <w:lang w:eastAsia="ru-RU"/>
              </w:rPr>
            </w:pPr>
          </w:p>
        </w:tc>
      </w:tr>
    </w:tbl>
    <w:p w14:paraId="55613A17" w14:textId="77777777" w:rsidR="002A11CC" w:rsidRPr="00B71732" w:rsidRDefault="002A11CC" w:rsidP="002A11CC">
      <w:pPr>
        <w:widowControl w:val="0"/>
        <w:tabs>
          <w:tab w:val="left" w:pos="3544"/>
          <w:tab w:val="left" w:pos="3828"/>
          <w:tab w:val="left" w:pos="4111"/>
        </w:tabs>
        <w:spacing w:before="240" w:after="120" w:line="240" w:lineRule="auto"/>
        <w:ind w:firstLine="0"/>
        <w:jc w:val="left"/>
        <w:rPr>
          <w:rFonts w:eastAsia="Times New Roman"/>
          <w:sz w:val="24"/>
          <w:lang w:eastAsia="ru-RU"/>
        </w:rPr>
      </w:pPr>
    </w:p>
    <w:p w14:paraId="0DFE6910" w14:textId="77777777" w:rsidR="002A11CC" w:rsidRPr="00B71732" w:rsidRDefault="002A11CC" w:rsidP="002A11CC">
      <w:pPr>
        <w:widowControl w:val="0"/>
        <w:tabs>
          <w:tab w:val="left" w:pos="3544"/>
          <w:tab w:val="left" w:pos="3828"/>
          <w:tab w:val="left" w:pos="4111"/>
        </w:tabs>
        <w:spacing w:before="240" w:after="120" w:line="240" w:lineRule="auto"/>
        <w:ind w:firstLine="0"/>
        <w:jc w:val="left"/>
        <w:rPr>
          <w:rFonts w:eastAsia="Times New Roman"/>
          <w:sz w:val="24"/>
          <w:lang w:eastAsia="ru-RU"/>
        </w:rPr>
      </w:pPr>
      <w:r w:rsidRPr="00B71732">
        <w:rPr>
          <w:rFonts w:eastAsia="Times New Roman"/>
          <w:sz w:val="24"/>
          <w:lang w:eastAsia="ru-RU"/>
        </w:rPr>
        <w:t xml:space="preserve">Результаты </w:t>
      </w:r>
      <w:proofErr w:type="spellStart"/>
      <w:r w:rsidRPr="00B71732">
        <w:rPr>
          <w:rFonts w:eastAsia="Times New Roman"/>
          <w:sz w:val="24"/>
          <w:lang w:eastAsia="ru-RU"/>
        </w:rPr>
        <w:t>нормоконтроля</w:t>
      </w:r>
      <w:proofErr w:type="spellEnd"/>
      <w:r w:rsidRPr="00B71732">
        <w:rPr>
          <w:rFonts w:eastAsia="Times New Roman"/>
          <w:sz w:val="24"/>
          <w:lang w:eastAsia="ru-RU"/>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932"/>
      </w:tblGrid>
      <w:tr w:rsidR="002A11CC" w:rsidRPr="00B71732" w14:paraId="2F2B9021" w14:textId="77777777" w:rsidTr="007D27C6">
        <w:tc>
          <w:tcPr>
            <w:tcW w:w="4537" w:type="dxa"/>
            <w:shd w:val="clear" w:color="auto" w:fill="auto"/>
            <w:vAlign w:val="center"/>
          </w:tcPr>
          <w:p w14:paraId="74114315" w14:textId="77777777" w:rsidR="002A11CC" w:rsidRPr="00B71732" w:rsidRDefault="002A11CC" w:rsidP="007D27C6">
            <w:pPr>
              <w:widowControl w:val="0"/>
              <w:tabs>
                <w:tab w:val="left" w:pos="3544"/>
                <w:tab w:val="left" w:pos="3828"/>
                <w:tab w:val="left" w:pos="4111"/>
              </w:tabs>
              <w:spacing w:line="240" w:lineRule="auto"/>
              <w:ind w:firstLine="0"/>
              <w:jc w:val="left"/>
              <w:rPr>
                <w:rFonts w:eastAsia="Times New Roman"/>
                <w:b/>
                <w:spacing w:val="-10"/>
                <w:sz w:val="24"/>
                <w:lang w:eastAsia="ru-RU"/>
              </w:rPr>
            </w:pPr>
            <w:r w:rsidRPr="00B71732">
              <w:rPr>
                <w:rFonts w:eastAsia="Times New Roman"/>
                <w:b/>
                <w:spacing w:val="-10"/>
                <w:sz w:val="24"/>
                <w:lang w:eastAsia="ru-RU"/>
              </w:rPr>
              <w:t>Объем заимствования</w:t>
            </w:r>
          </w:p>
        </w:tc>
        <w:tc>
          <w:tcPr>
            <w:tcW w:w="4932" w:type="dxa"/>
            <w:shd w:val="clear" w:color="auto" w:fill="auto"/>
          </w:tcPr>
          <w:p w14:paraId="55476647" w14:textId="77777777" w:rsidR="002A11CC" w:rsidRPr="00B71732" w:rsidRDefault="002A11CC" w:rsidP="007D27C6">
            <w:pPr>
              <w:widowControl w:val="0"/>
              <w:tabs>
                <w:tab w:val="left" w:pos="3544"/>
                <w:tab w:val="left" w:pos="3828"/>
                <w:tab w:val="left" w:pos="4111"/>
              </w:tabs>
              <w:ind w:firstLine="0"/>
              <w:jc w:val="left"/>
              <w:rPr>
                <w:rFonts w:eastAsia="Times New Roman"/>
                <w:sz w:val="24"/>
                <w:szCs w:val="24"/>
                <w:lang w:eastAsia="ru-RU"/>
              </w:rPr>
            </w:pPr>
          </w:p>
        </w:tc>
      </w:tr>
      <w:tr w:rsidR="002A11CC" w:rsidRPr="00B71732" w14:paraId="3B8651EE" w14:textId="77777777" w:rsidTr="007D27C6">
        <w:tc>
          <w:tcPr>
            <w:tcW w:w="4537" w:type="dxa"/>
            <w:shd w:val="clear" w:color="auto" w:fill="auto"/>
            <w:vAlign w:val="center"/>
          </w:tcPr>
          <w:p w14:paraId="35450FC4" w14:textId="77777777" w:rsidR="002A11CC" w:rsidRPr="00B71732" w:rsidRDefault="002A11CC" w:rsidP="007D27C6">
            <w:pPr>
              <w:widowControl w:val="0"/>
              <w:tabs>
                <w:tab w:val="left" w:pos="3544"/>
                <w:tab w:val="left" w:pos="3828"/>
                <w:tab w:val="left" w:pos="4111"/>
              </w:tabs>
              <w:spacing w:line="240" w:lineRule="auto"/>
              <w:ind w:firstLine="0"/>
              <w:jc w:val="left"/>
              <w:rPr>
                <w:rFonts w:eastAsia="Times New Roman"/>
                <w:b/>
                <w:spacing w:val="-10"/>
                <w:sz w:val="24"/>
                <w:lang w:eastAsia="ru-RU"/>
              </w:rPr>
            </w:pPr>
            <w:r w:rsidRPr="00B71732">
              <w:rPr>
                <w:rFonts w:eastAsia="Times New Roman"/>
                <w:b/>
                <w:spacing w:val="-10"/>
                <w:sz w:val="24"/>
                <w:lang w:eastAsia="ru-RU"/>
              </w:rPr>
              <w:t>Соответствие требованиям к содержанию, объему и структуре ВКР</w:t>
            </w:r>
          </w:p>
        </w:tc>
        <w:tc>
          <w:tcPr>
            <w:tcW w:w="4932" w:type="dxa"/>
            <w:shd w:val="clear" w:color="auto" w:fill="auto"/>
          </w:tcPr>
          <w:p w14:paraId="357A9A83" w14:textId="77777777" w:rsidR="002A11CC" w:rsidRPr="00B71732" w:rsidRDefault="002A11CC" w:rsidP="007D27C6">
            <w:pPr>
              <w:widowControl w:val="0"/>
              <w:tabs>
                <w:tab w:val="left" w:pos="3544"/>
                <w:tab w:val="left" w:pos="3828"/>
                <w:tab w:val="left" w:pos="4111"/>
              </w:tabs>
              <w:spacing w:line="240" w:lineRule="auto"/>
              <w:ind w:firstLine="0"/>
              <w:jc w:val="left"/>
              <w:rPr>
                <w:rFonts w:eastAsia="Times New Roman"/>
                <w:i/>
                <w:sz w:val="24"/>
                <w:szCs w:val="24"/>
                <w:lang w:eastAsia="ru-RU"/>
              </w:rPr>
            </w:pPr>
          </w:p>
        </w:tc>
      </w:tr>
      <w:tr w:rsidR="002A11CC" w:rsidRPr="00B71732" w14:paraId="248E5456" w14:textId="77777777" w:rsidTr="007D27C6">
        <w:trPr>
          <w:trHeight w:val="479"/>
        </w:trPr>
        <w:tc>
          <w:tcPr>
            <w:tcW w:w="4537" w:type="dxa"/>
            <w:shd w:val="clear" w:color="auto" w:fill="auto"/>
            <w:vAlign w:val="center"/>
          </w:tcPr>
          <w:p w14:paraId="2B01F619" w14:textId="77777777" w:rsidR="002A11CC" w:rsidRPr="00B71732" w:rsidRDefault="002A11CC" w:rsidP="007D27C6">
            <w:pPr>
              <w:widowControl w:val="0"/>
              <w:tabs>
                <w:tab w:val="left" w:pos="3544"/>
                <w:tab w:val="left" w:pos="3828"/>
                <w:tab w:val="left" w:pos="4111"/>
              </w:tabs>
              <w:spacing w:line="240" w:lineRule="auto"/>
              <w:ind w:firstLine="0"/>
              <w:jc w:val="left"/>
              <w:rPr>
                <w:rFonts w:eastAsia="Times New Roman"/>
                <w:b/>
                <w:spacing w:val="-10"/>
                <w:sz w:val="24"/>
                <w:lang w:eastAsia="ru-RU"/>
              </w:rPr>
            </w:pPr>
            <w:r w:rsidRPr="00B71732">
              <w:rPr>
                <w:rFonts w:eastAsia="Times New Roman"/>
                <w:b/>
                <w:spacing w:val="-10"/>
                <w:sz w:val="24"/>
                <w:lang w:eastAsia="ru-RU"/>
              </w:rPr>
              <w:t>Подпись/ФИО работника</w:t>
            </w:r>
          </w:p>
        </w:tc>
        <w:tc>
          <w:tcPr>
            <w:tcW w:w="4932" w:type="dxa"/>
            <w:shd w:val="clear" w:color="auto" w:fill="auto"/>
          </w:tcPr>
          <w:p w14:paraId="054AE05F" w14:textId="77777777" w:rsidR="002A11CC" w:rsidRPr="00B71732" w:rsidRDefault="002A11CC" w:rsidP="007D27C6">
            <w:pPr>
              <w:widowControl w:val="0"/>
              <w:tabs>
                <w:tab w:val="left" w:pos="3544"/>
                <w:tab w:val="left" w:pos="3828"/>
                <w:tab w:val="left" w:pos="4111"/>
              </w:tabs>
              <w:spacing w:line="240" w:lineRule="auto"/>
              <w:ind w:firstLine="0"/>
              <w:jc w:val="left"/>
              <w:rPr>
                <w:rFonts w:eastAsia="Times New Roman"/>
                <w:sz w:val="24"/>
                <w:szCs w:val="24"/>
                <w:lang w:eastAsia="ru-RU"/>
              </w:rPr>
            </w:pPr>
          </w:p>
        </w:tc>
      </w:tr>
    </w:tbl>
    <w:p w14:paraId="03462716" w14:textId="77777777" w:rsidR="002A11CC" w:rsidRPr="00B71732" w:rsidRDefault="002A11CC" w:rsidP="002A11CC">
      <w:pPr>
        <w:widowControl w:val="0"/>
        <w:tabs>
          <w:tab w:val="left" w:pos="3544"/>
          <w:tab w:val="left" w:pos="3828"/>
          <w:tab w:val="left" w:pos="4111"/>
        </w:tabs>
        <w:spacing w:after="120" w:line="240" w:lineRule="auto"/>
        <w:ind w:firstLine="0"/>
        <w:jc w:val="left"/>
        <w:rPr>
          <w:rFonts w:eastAsia="Times New Roman"/>
          <w:sz w:val="24"/>
          <w:lang w:eastAsia="ru-RU"/>
        </w:rPr>
      </w:pPr>
    </w:p>
    <w:p w14:paraId="3556212E" w14:textId="77777777" w:rsidR="002A11CC" w:rsidRPr="00B71732" w:rsidRDefault="002A11CC" w:rsidP="002A11CC">
      <w:pPr>
        <w:widowControl w:val="0"/>
        <w:tabs>
          <w:tab w:val="left" w:pos="3544"/>
          <w:tab w:val="left" w:pos="3828"/>
          <w:tab w:val="left" w:pos="4111"/>
        </w:tabs>
        <w:spacing w:after="120" w:line="240" w:lineRule="auto"/>
        <w:ind w:firstLine="0"/>
        <w:jc w:val="left"/>
        <w:rPr>
          <w:rFonts w:eastAsia="Times New Roman"/>
          <w:sz w:val="24"/>
          <w:lang w:eastAsia="ru-RU"/>
        </w:rPr>
      </w:pPr>
    </w:p>
    <w:p w14:paraId="44439F4E" w14:textId="77777777" w:rsidR="002A11CC" w:rsidRPr="00B71732" w:rsidRDefault="002A11CC" w:rsidP="002A11CC">
      <w:pPr>
        <w:widowControl w:val="0"/>
        <w:tabs>
          <w:tab w:val="left" w:pos="3544"/>
          <w:tab w:val="left" w:pos="3828"/>
          <w:tab w:val="left" w:pos="4111"/>
        </w:tabs>
        <w:spacing w:after="120" w:line="240" w:lineRule="auto"/>
        <w:ind w:firstLine="0"/>
        <w:jc w:val="left"/>
        <w:rPr>
          <w:rFonts w:eastAsia="Times New Roman"/>
          <w:sz w:val="24"/>
          <w:lang w:eastAsia="ru-RU"/>
        </w:rPr>
      </w:pPr>
      <w:r w:rsidRPr="00B71732">
        <w:rPr>
          <w:rFonts w:eastAsia="Times New Roman"/>
          <w:sz w:val="24"/>
          <w:lang w:eastAsia="ru-RU"/>
        </w:rPr>
        <w:t>Результаты аттестации:</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226"/>
      </w:tblGrid>
      <w:tr w:rsidR="002A11CC" w:rsidRPr="00B71732" w14:paraId="2A4BED6C" w14:textId="77777777" w:rsidTr="007D27C6">
        <w:tc>
          <w:tcPr>
            <w:tcW w:w="3261" w:type="dxa"/>
            <w:shd w:val="clear" w:color="auto" w:fill="auto"/>
            <w:vAlign w:val="center"/>
          </w:tcPr>
          <w:p w14:paraId="714349A7" w14:textId="77777777" w:rsidR="002A11CC" w:rsidRPr="00B71732" w:rsidRDefault="002A11CC" w:rsidP="007D27C6">
            <w:pPr>
              <w:widowControl w:val="0"/>
              <w:tabs>
                <w:tab w:val="left" w:pos="3544"/>
                <w:tab w:val="left" w:pos="3828"/>
                <w:tab w:val="left" w:pos="4111"/>
              </w:tabs>
              <w:ind w:firstLine="0"/>
              <w:jc w:val="left"/>
              <w:rPr>
                <w:rFonts w:eastAsia="Times New Roman"/>
                <w:b/>
                <w:spacing w:val="-10"/>
                <w:sz w:val="24"/>
                <w:lang w:eastAsia="ru-RU"/>
              </w:rPr>
            </w:pPr>
            <w:r w:rsidRPr="00B71732">
              <w:rPr>
                <w:rFonts w:eastAsia="Times New Roman"/>
                <w:b/>
                <w:spacing w:val="-10"/>
                <w:sz w:val="24"/>
                <w:lang w:eastAsia="ru-RU"/>
              </w:rPr>
              <w:t>Дата аттестации</w:t>
            </w:r>
          </w:p>
        </w:tc>
        <w:tc>
          <w:tcPr>
            <w:tcW w:w="6226" w:type="dxa"/>
            <w:shd w:val="clear" w:color="auto" w:fill="auto"/>
          </w:tcPr>
          <w:p w14:paraId="3D6D6F19" w14:textId="77777777" w:rsidR="002A11CC" w:rsidRPr="00B71732" w:rsidRDefault="002A11CC" w:rsidP="007D27C6">
            <w:pPr>
              <w:widowControl w:val="0"/>
              <w:tabs>
                <w:tab w:val="left" w:pos="3544"/>
                <w:tab w:val="left" w:pos="3828"/>
                <w:tab w:val="left" w:pos="4111"/>
              </w:tabs>
              <w:ind w:firstLine="0"/>
              <w:jc w:val="left"/>
              <w:rPr>
                <w:rFonts w:eastAsia="Times New Roman"/>
                <w:sz w:val="24"/>
                <w:szCs w:val="24"/>
                <w:lang w:eastAsia="ru-RU"/>
              </w:rPr>
            </w:pPr>
          </w:p>
        </w:tc>
      </w:tr>
    </w:tbl>
    <w:p w14:paraId="3DE00BD2" w14:textId="77777777" w:rsidR="002A11CC" w:rsidRPr="00B71732" w:rsidRDefault="002A11CC" w:rsidP="002A11CC">
      <w:pPr>
        <w:widowControl w:val="0"/>
        <w:spacing w:line="240" w:lineRule="auto"/>
        <w:ind w:firstLine="0"/>
        <w:jc w:val="left"/>
        <w:rPr>
          <w:rFonts w:eastAsia="Times New Roman"/>
          <w:sz w:val="20"/>
          <w:szCs w:val="20"/>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226"/>
      </w:tblGrid>
      <w:tr w:rsidR="002A11CC" w:rsidRPr="00B71732" w14:paraId="4C4CB1C0" w14:textId="77777777" w:rsidTr="007D27C6">
        <w:tc>
          <w:tcPr>
            <w:tcW w:w="3261" w:type="dxa"/>
            <w:shd w:val="clear" w:color="auto" w:fill="auto"/>
            <w:vAlign w:val="center"/>
          </w:tcPr>
          <w:p w14:paraId="57324AFC" w14:textId="77777777" w:rsidR="002A11CC" w:rsidRPr="00B71732" w:rsidRDefault="002A11CC" w:rsidP="007D27C6">
            <w:pPr>
              <w:widowControl w:val="0"/>
              <w:tabs>
                <w:tab w:val="left" w:pos="3544"/>
                <w:tab w:val="left" w:pos="3828"/>
                <w:tab w:val="left" w:pos="4111"/>
              </w:tabs>
              <w:spacing w:line="240" w:lineRule="auto"/>
              <w:ind w:firstLine="0"/>
              <w:jc w:val="left"/>
              <w:rPr>
                <w:rFonts w:eastAsia="Times New Roman"/>
                <w:b/>
                <w:spacing w:val="-10"/>
                <w:sz w:val="24"/>
                <w:lang w:eastAsia="ru-RU"/>
              </w:rPr>
            </w:pPr>
            <w:r w:rsidRPr="00B71732">
              <w:rPr>
                <w:rFonts w:eastAsia="Times New Roman"/>
                <w:b/>
                <w:spacing w:val="-10"/>
                <w:sz w:val="24"/>
                <w:lang w:eastAsia="ru-RU"/>
              </w:rPr>
              <w:t>Оценка</w:t>
            </w:r>
          </w:p>
        </w:tc>
        <w:tc>
          <w:tcPr>
            <w:tcW w:w="6226" w:type="dxa"/>
            <w:shd w:val="clear" w:color="auto" w:fill="auto"/>
          </w:tcPr>
          <w:p w14:paraId="3F737B44" w14:textId="77777777" w:rsidR="002A11CC" w:rsidRPr="00B71732" w:rsidRDefault="002A11CC" w:rsidP="007D27C6">
            <w:pPr>
              <w:widowControl w:val="0"/>
              <w:tabs>
                <w:tab w:val="left" w:pos="3544"/>
                <w:tab w:val="left" w:pos="3828"/>
                <w:tab w:val="left" w:pos="4111"/>
              </w:tabs>
              <w:ind w:firstLine="0"/>
              <w:jc w:val="left"/>
              <w:rPr>
                <w:rFonts w:eastAsia="Times New Roman"/>
                <w:sz w:val="24"/>
                <w:szCs w:val="24"/>
                <w:lang w:eastAsia="ru-RU"/>
              </w:rPr>
            </w:pPr>
          </w:p>
        </w:tc>
      </w:tr>
      <w:tr w:rsidR="002A11CC" w:rsidRPr="00B71732" w14:paraId="172737CE" w14:textId="77777777" w:rsidTr="007D27C6">
        <w:tc>
          <w:tcPr>
            <w:tcW w:w="3261" w:type="dxa"/>
            <w:shd w:val="clear" w:color="auto" w:fill="auto"/>
            <w:vAlign w:val="center"/>
          </w:tcPr>
          <w:p w14:paraId="354BE89E" w14:textId="77777777" w:rsidR="002A11CC" w:rsidRPr="00B71732" w:rsidRDefault="002A11CC" w:rsidP="007D27C6">
            <w:pPr>
              <w:widowControl w:val="0"/>
              <w:tabs>
                <w:tab w:val="left" w:pos="3544"/>
                <w:tab w:val="left" w:pos="3828"/>
                <w:tab w:val="left" w:pos="4111"/>
              </w:tabs>
              <w:spacing w:line="240" w:lineRule="auto"/>
              <w:ind w:firstLine="0"/>
              <w:jc w:val="left"/>
              <w:rPr>
                <w:rFonts w:eastAsia="Times New Roman"/>
                <w:b/>
                <w:spacing w:val="-10"/>
                <w:sz w:val="24"/>
                <w:lang w:eastAsia="ru-RU"/>
              </w:rPr>
            </w:pPr>
            <w:r w:rsidRPr="00B71732">
              <w:rPr>
                <w:rFonts w:eastAsia="Times New Roman"/>
                <w:b/>
                <w:spacing w:val="-10"/>
                <w:sz w:val="24"/>
                <w:lang w:eastAsia="ru-RU"/>
              </w:rPr>
              <w:t>Подпись/</w:t>
            </w:r>
          </w:p>
          <w:p w14:paraId="3C27D562" w14:textId="77777777" w:rsidR="002A11CC" w:rsidRPr="00B71732" w:rsidRDefault="002A11CC" w:rsidP="007D27C6">
            <w:pPr>
              <w:widowControl w:val="0"/>
              <w:tabs>
                <w:tab w:val="left" w:pos="3544"/>
                <w:tab w:val="left" w:pos="3828"/>
                <w:tab w:val="left" w:pos="4111"/>
              </w:tabs>
              <w:spacing w:line="240" w:lineRule="auto"/>
              <w:ind w:firstLine="0"/>
              <w:jc w:val="left"/>
              <w:rPr>
                <w:rFonts w:eastAsia="Times New Roman"/>
                <w:b/>
                <w:spacing w:val="-10"/>
                <w:sz w:val="24"/>
                <w:lang w:eastAsia="ru-RU"/>
              </w:rPr>
            </w:pPr>
            <w:r w:rsidRPr="00B71732">
              <w:rPr>
                <w:rFonts w:eastAsia="Times New Roman"/>
                <w:b/>
                <w:spacing w:val="-10"/>
                <w:sz w:val="24"/>
                <w:lang w:eastAsia="ru-RU"/>
              </w:rPr>
              <w:t>ФИО секретаря ГЭК</w:t>
            </w:r>
          </w:p>
        </w:tc>
        <w:tc>
          <w:tcPr>
            <w:tcW w:w="6226" w:type="dxa"/>
            <w:shd w:val="clear" w:color="auto" w:fill="auto"/>
          </w:tcPr>
          <w:p w14:paraId="5F31DE3A" w14:textId="77777777" w:rsidR="002A11CC" w:rsidRPr="00B71732" w:rsidRDefault="002A11CC" w:rsidP="007D27C6">
            <w:pPr>
              <w:widowControl w:val="0"/>
              <w:tabs>
                <w:tab w:val="left" w:pos="3544"/>
                <w:tab w:val="left" w:pos="3828"/>
                <w:tab w:val="left" w:pos="4111"/>
              </w:tabs>
              <w:spacing w:line="240" w:lineRule="auto"/>
              <w:ind w:firstLine="0"/>
              <w:jc w:val="left"/>
              <w:rPr>
                <w:rFonts w:eastAsia="Times New Roman"/>
                <w:sz w:val="24"/>
                <w:szCs w:val="24"/>
                <w:lang w:eastAsia="ru-RU"/>
              </w:rPr>
            </w:pPr>
          </w:p>
        </w:tc>
      </w:tr>
    </w:tbl>
    <w:p w14:paraId="5694A06B" w14:textId="77777777" w:rsidR="002A11CC" w:rsidRPr="00B71732" w:rsidRDefault="002A11CC" w:rsidP="002A11CC">
      <w:pPr>
        <w:widowControl w:val="0"/>
        <w:tabs>
          <w:tab w:val="left" w:pos="3544"/>
          <w:tab w:val="left" w:pos="3828"/>
          <w:tab w:val="left" w:pos="4111"/>
        </w:tabs>
        <w:spacing w:line="240" w:lineRule="auto"/>
        <w:ind w:firstLine="0"/>
        <w:rPr>
          <w:rFonts w:eastAsia="Times New Roman"/>
          <w:b/>
          <w:sz w:val="24"/>
          <w:lang w:eastAsia="ru-RU"/>
        </w:rPr>
      </w:pPr>
    </w:p>
    <w:p w14:paraId="1EDB06C2" w14:textId="77777777" w:rsidR="002A11CC" w:rsidRPr="00B71732" w:rsidRDefault="002A11CC" w:rsidP="002A11CC">
      <w:pPr>
        <w:widowControl w:val="0"/>
        <w:tabs>
          <w:tab w:val="left" w:pos="3544"/>
          <w:tab w:val="left" w:pos="3828"/>
          <w:tab w:val="left" w:pos="4111"/>
        </w:tabs>
        <w:spacing w:line="240" w:lineRule="auto"/>
        <w:ind w:firstLine="0"/>
        <w:jc w:val="center"/>
        <w:rPr>
          <w:rFonts w:eastAsia="Times New Roman"/>
          <w:b/>
          <w:sz w:val="24"/>
          <w:lang w:eastAsia="ru-RU"/>
        </w:rPr>
      </w:pPr>
      <w:r w:rsidRPr="00B71732">
        <w:rPr>
          <w:rFonts w:eastAsia="Times New Roman"/>
          <w:b/>
          <w:sz w:val="24"/>
          <w:lang w:eastAsia="ru-RU"/>
        </w:rPr>
        <w:t>Санкт-Петербург</w:t>
      </w:r>
    </w:p>
    <w:p w14:paraId="539F0ACE" w14:textId="77777777" w:rsidR="002A11CC" w:rsidRDefault="002A11CC" w:rsidP="002A11CC">
      <w:pPr>
        <w:numPr>
          <w:ilvl w:val="0"/>
          <w:numId w:val="26"/>
        </w:numPr>
        <w:spacing w:line="240" w:lineRule="auto"/>
        <w:contextualSpacing/>
        <w:jc w:val="center"/>
        <w:rPr>
          <w:rFonts w:eastAsia="Times New Roman"/>
          <w:b/>
          <w:sz w:val="24"/>
          <w:lang w:eastAsia="ru-RU"/>
        </w:rPr>
      </w:pPr>
      <w:r w:rsidRPr="00B71732">
        <w:rPr>
          <w:rFonts w:eastAsia="Times New Roman"/>
          <w:b/>
          <w:sz w:val="24"/>
          <w:lang w:eastAsia="ru-RU"/>
        </w:rPr>
        <w:t xml:space="preserve"> г.</w:t>
      </w:r>
    </w:p>
    <w:p w14:paraId="02339D2C" w14:textId="77777777" w:rsidR="002A11CC" w:rsidRDefault="002A11CC">
      <w:pPr>
        <w:spacing w:after="160" w:line="259" w:lineRule="auto"/>
        <w:ind w:firstLine="0"/>
        <w:jc w:val="left"/>
      </w:pPr>
      <w:r>
        <w:br w:type="page"/>
      </w:r>
    </w:p>
    <w:sdt>
      <w:sdtPr>
        <w:rPr>
          <w:rFonts w:ascii="Times New Roman" w:eastAsiaTheme="minorHAnsi" w:hAnsi="Times New Roman" w:cs="Times New Roman"/>
          <w:color w:val="auto"/>
          <w:sz w:val="28"/>
          <w:szCs w:val="28"/>
          <w:lang w:eastAsia="en-US"/>
        </w:rPr>
        <w:id w:val="1126425355"/>
        <w:docPartObj>
          <w:docPartGallery w:val="Table of Contents"/>
          <w:docPartUnique/>
        </w:docPartObj>
      </w:sdtPr>
      <w:sdtContent>
        <w:p w14:paraId="6124AB57" w14:textId="4020FFAF" w:rsidR="002A11CC" w:rsidRPr="002A11CC" w:rsidRDefault="00181D81" w:rsidP="002A11CC">
          <w:pPr>
            <w:pStyle w:val="ac"/>
            <w:spacing w:before="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Содержание</w:t>
          </w:r>
        </w:p>
        <w:p w14:paraId="1BA28E99" w14:textId="41C7732D" w:rsidR="00146AE6" w:rsidRDefault="002A11CC" w:rsidP="00146AE6">
          <w:pPr>
            <w:pStyle w:val="12"/>
            <w:tabs>
              <w:tab w:val="right" w:leader="dot" w:pos="9345"/>
            </w:tabs>
            <w:spacing w:after="0"/>
            <w:rPr>
              <w:rFonts w:asciiTheme="minorHAnsi" w:eastAsiaTheme="minorEastAsia" w:hAnsiTheme="minorHAnsi" w:cstheme="minorBidi"/>
              <w:noProof/>
              <w:kern w:val="2"/>
              <w:sz w:val="22"/>
              <w:szCs w:val="22"/>
              <w:lang w:eastAsia="ru-RU"/>
              <w14:ligatures w14:val="standardContextual"/>
            </w:rPr>
          </w:pPr>
          <w:r w:rsidRPr="002A11CC">
            <w:fldChar w:fldCharType="begin"/>
          </w:r>
          <w:r w:rsidRPr="002A11CC">
            <w:instrText xml:space="preserve"> TOC \o "1-3" \h \z \u </w:instrText>
          </w:r>
          <w:r w:rsidRPr="002A11CC">
            <w:fldChar w:fldCharType="separate"/>
          </w:r>
          <w:hyperlink w:anchor="_Toc151340932" w:history="1">
            <w:r w:rsidR="00146AE6" w:rsidRPr="0018638E">
              <w:rPr>
                <w:rStyle w:val="a3"/>
                <w:noProof/>
              </w:rPr>
              <w:t>ВВЕДЕНИЕ</w:t>
            </w:r>
            <w:r w:rsidR="00146AE6">
              <w:rPr>
                <w:noProof/>
                <w:webHidden/>
              </w:rPr>
              <w:tab/>
            </w:r>
            <w:r w:rsidR="00146AE6">
              <w:rPr>
                <w:noProof/>
                <w:webHidden/>
              </w:rPr>
              <w:fldChar w:fldCharType="begin"/>
            </w:r>
            <w:r w:rsidR="00146AE6">
              <w:rPr>
                <w:noProof/>
                <w:webHidden/>
              </w:rPr>
              <w:instrText xml:space="preserve"> PAGEREF _Toc151340932 \h </w:instrText>
            </w:r>
            <w:r w:rsidR="00146AE6">
              <w:rPr>
                <w:noProof/>
                <w:webHidden/>
              </w:rPr>
            </w:r>
            <w:r w:rsidR="00146AE6">
              <w:rPr>
                <w:noProof/>
                <w:webHidden/>
              </w:rPr>
              <w:fldChar w:fldCharType="separate"/>
            </w:r>
            <w:r w:rsidR="00D109C3">
              <w:rPr>
                <w:noProof/>
                <w:webHidden/>
              </w:rPr>
              <w:t>4</w:t>
            </w:r>
            <w:r w:rsidR="00146AE6">
              <w:rPr>
                <w:noProof/>
                <w:webHidden/>
              </w:rPr>
              <w:fldChar w:fldCharType="end"/>
            </w:r>
          </w:hyperlink>
        </w:p>
        <w:p w14:paraId="464532F0" w14:textId="42E878C1" w:rsidR="00146AE6" w:rsidRDefault="00000000" w:rsidP="00146AE6">
          <w:pPr>
            <w:pStyle w:val="12"/>
            <w:tabs>
              <w:tab w:val="right" w:leader="dot" w:pos="9345"/>
            </w:tabs>
            <w:spacing w:after="0"/>
            <w:rPr>
              <w:rFonts w:asciiTheme="minorHAnsi" w:eastAsiaTheme="minorEastAsia" w:hAnsiTheme="minorHAnsi" w:cstheme="minorBidi"/>
              <w:noProof/>
              <w:kern w:val="2"/>
              <w:sz w:val="22"/>
              <w:szCs w:val="22"/>
              <w:lang w:eastAsia="ru-RU"/>
              <w14:ligatures w14:val="standardContextual"/>
            </w:rPr>
          </w:pPr>
          <w:hyperlink w:anchor="_Toc151340933" w:history="1">
            <w:r w:rsidR="00146AE6" w:rsidRPr="0018638E">
              <w:rPr>
                <w:rStyle w:val="a3"/>
                <w:noProof/>
              </w:rPr>
              <w:t>ГЛАВА 1. ЖЕНЩИНЫ, НАХОДЯЩИЕСЯ В СОЦИАЛЬНО-ОПАСНОМ ПОЛОЖЕНИИ, КАК КЛИЕНТСКАЯ ГРУППА</w:t>
            </w:r>
            <w:r w:rsidR="00146AE6">
              <w:rPr>
                <w:noProof/>
                <w:webHidden/>
              </w:rPr>
              <w:tab/>
            </w:r>
            <w:r w:rsidR="00146AE6">
              <w:rPr>
                <w:noProof/>
                <w:webHidden/>
              </w:rPr>
              <w:fldChar w:fldCharType="begin"/>
            </w:r>
            <w:r w:rsidR="00146AE6">
              <w:rPr>
                <w:noProof/>
                <w:webHidden/>
              </w:rPr>
              <w:instrText xml:space="preserve"> PAGEREF _Toc151340933 \h </w:instrText>
            </w:r>
            <w:r w:rsidR="00146AE6">
              <w:rPr>
                <w:noProof/>
                <w:webHidden/>
              </w:rPr>
            </w:r>
            <w:r w:rsidR="00146AE6">
              <w:rPr>
                <w:noProof/>
                <w:webHidden/>
              </w:rPr>
              <w:fldChar w:fldCharType="separate"/>
            </w:r>
            <w:r w:rsidR="00D109C3">
              <w:rPr>
                <w:noProof/>
                <w:webHidden/>
              </w:rPr>
              <w:t>7</w:t>
            </w:r>
            <w:r w:rsidR="00146AE6">
              <w:rPr>
                <w:noProof/>
                <w:webHidden/>
              </w:rPr>
              <w:fldChar w:fldCharType="end"/>
            </w:r>
          </w:hyperlink>
        </w:p>
        <w:p w14:paraId="67BFF33B" w14:textId="4B57D9E2" w:rsidR="00146AE6" w:rsidRDefault="00000000" w:rsidP="00146AE6">
          <w:pPr>
            <w:pStyle w:val="21"/>
            <w:tabs>
              <w:tab w:val="left" w:pos="1760"/>
              <w:tab w:val="right" w:leader="dot" w:pos="9345"/>
            </w:tabs>
            <w:spacing w:after="0"/>
            <w:ind w:left="0"/>
            <w:rPr>
              <w:rFonts w:asciiTheme="minorHAnsi" w:eastAsiaTheme="minorEastAsia" w:hAnsiTheme="minorHAnsi" w:cstheme="minorBidi"/>
              <w:noProof/>
              <w:kern w:val="2"/>
              <w:sz w:val="22"/>
              <w:szCs w:val="22"/>
              <w:lang w:eastAsia="ru-RU"/>
              <w14:ligatures w14:val="standardContextual"/>
            </w:rPr>
          </w:pPr>
          <w:hyperlink w:anchor="_Toc151340934" w:history="1">
            <w:r w:rsidR="00146AE6" w:rsidRPr="0018638E">
              <w:rPr>
                <w:rStyle w:val="a3"/>
                <w:noProof/>
              </w:rPr>
              <w:t>1.1.</w:t>
            </w:r>
            <w:r w:rsidR="00146AE6">
              <w:rPr>
                <w:rFonts w:asciiTheme="minorHAnsi" w:eastAsiaTheme="minorEastAsia" w:hAnsiTheme="minorHAnsi" w:cstheme="minorBidi"/>
                <w:noProof/>
                <w:kern w:val="2"/>
                <w:sz w:val="22"/>
                <w:szCs w:val="22"/>
                <w:lang w:eastAsia="ru-RU"/>
                <w14:ligatures w14:val="standardContextual"/>
              </w:rPr>
              <w:tab/>
            </w:r>
            <w:r w:rsidR="00146AE6" w:rsidRPr="0018638E">
              <w:rPr>
                <w:rStyle w:val="a3"/>
                <w:noProof/>
              </w:rPr>
              <w:t>Феномен социально-опасное положение и его проявления в отношении категории женщин группы риска</w:t>
            </w:r>
            <w:r w:rsidR="00146AE6">
              <w:rPr>
                <w:noProof/>
                <w:webHidden/>
              </w:rPr>
              <w:tab/>
            </w:r>
            <w:r w:rsidR="00146AE6">
              <w:rPr>
                <w:noProof/>
                <w:webHidden/>
              </w:rPr>
              <w:fldChar w:fldCharType="begin"/>
            </w:r>
            <w:r w:rsidR="00146AE6">
              <w:rPr>
                <w:noProof/>
                <w:webHidden/>
              </w:rPr>
              <w:instrText xml:space="preserve"> PAGEREF _Toc151340934 \h </w:instrText>
            </w:r>
            <w:r w:rsidR="00146AE6">
              <w:rPr>
                <w:noProof/>
                <w:webHidden/>
              </w:rPr>
            </w:r>
            <w:r w:rsidR="00146AE6">
              <w:rPr>
                <w:noProof/>
                <w:webHidden/>
              </w:rPr>
              <w:fldChar w:fldCharType="separate"/>
            </w:r>
            <w:r w:rsidR="00D109C3">
              <w:rPr>
                <w:noProof/>
                <w:webHidden/>
              </w:rPr>
              <w:t>7</w:t>
            </w:r>
            <w:r w:rsidR="00146AE6">
              <w:rPr>
                <w:noProof/>
                <w:webHidden/>
              </w:rPr>
              <w:fldChar w:fldCharType="end"/>
            </w:r>
          </w:hyperlink>
        </w:p>
        <w:p w14:paraId="49E31AAA" w14:textId="48798D31" w:rsidR="00146AE6" w:rsidRDefault="00000000" w:rsidP="00146AE6">
          <w:pPr>
            <w:pStyle w:val="21"/>
            <w:tabs>
              <w:tab w:val="left" w:pos="1760"/>
              <w:tab w:val="right" w:leader="dot" w:pos="9345"/>
            </w:tabs>
            <w:spacing w:after="0"/>
            <w:ind w:left="0"/>
            <w:rPr>
              <w:rFonts w:asciiTheme="minorHAnsi" w:eastAsiaTheme="minorEastAsia" w:hAnsiTheme="minorHAnsi" w:cstheme="minorBidi"/>
              <w:noProof/>
              <w:kern w:val="2"/>
              <w:sz w:val="22"/>
              <w:szCs w:val="22"/>
              <w:lang w:eastAsia="ru-RU"/>
              <w14:ligatures w14:val="standardContextual"/>
            </w:rPr>
          </w:pPr>
          <w:hyperlink w:anchor="_Toc151340935" w:history="1">
            <w:r w:rsidR="00146AE6" w:rsidRPr="0018638E">
              <w:rPr>
                <w:rStyle w:val="a3"/>
                <w:noProof/>
              </w:rPr>
              <w:t>1.2.</w:t>
            </w:r>
            <w:r w:rsidR="00146AE6">
              <w:rPr>
                <w:rFonts w:asciiTheme="minorHAnsi" w:eastAsiaTheme="minorEastAsia" w:hAnsiTheme="minorHAnsi" w:cstheme="minorBidi"/>
                <w:noProof/>
                <w:kern w:val="2"/>
                <w:sz w:val="22"/>
                <w:szCs w:val="22"/>
                <w:lang w:eastAsia="ru-RU"/>
                <w14:ligatures w14:val="standardContextual"/>
              </w:rPr>
              <w:tab/>
            </w:r>
            <w:r w:rsidR="00146AE6" w:rsidRPr="0018638E">
              <w:rPr>
                <w:rStyle w:val="a3"/>
                <w:noProof/>
              </w:rPr>
              <w:t>Социально-психологические проблемы женщин, находящихся в социально-опасном положении</w:t>
            </w:r>
            <w:r w:rsidR="00146AE6">
              <w:rPr>
                <w:noProof/>
                <w:webHidden/>
              </w:rPr>
              <w:tab/>
            </w:r>
            <w:r w:rsidR="00146AE6">
              <w:rPr>
                <w:noProof/>
                <w:webHidden/>
              </w:rPr>
              <w:fldChar w:fldCharType="begin"/>
            </w:r>
            <w:r w:rsidR="00146AE6">
              <w:rPr>
                <w:noProof/>
                <w:webHidden/>
              </w:rPr>
              <w:instrText xml:space="preserve"> PAGEREF _Toc151340935 \h </w:instrText>
            </w:r>
            <w:r w:rsidR="00146AE6">
              <w:rPr>
                <w:noProof/>
                <w:webHidden/>
              </w:rPr>
            </w:r>
            <w:r w:rsidR="00146AE6">
              <w:rPr>
                <w:noProof/>
                <w:webHidden/>
              </w:rPr>
              <w:fldChar w:fldCharType="separate"/>
            </w:r>
            <w:r w:rsidR="00D109C3">
              <w:rPr>
                <w:noProof/>
                <w:webHidden/>
              </w:rPr>
              <w:t>11</w:t>
            </w:r>
            <w:r w:rsidR="00146AE6">
              <w:rPr>
                <w:noProof/>
                <w:webHidden/>
              </w:rPr>
              <w:fldChar w:fldCharType="end"/>
            </w:r>
          </w:hyperlink>
        </w:p>
        <w:p w14:paraId="2882CBBE" w14:textId="1D037B17" w:rsidR="00146AE6" w:rsidRDefault="00000000" w:rsidP="00146AE6">
          <w:pPr>
            <w:pStyle w:val="21"/>
            <w:tabs>
              <w:tab w:val="left" w:pos="1760"/>
              <w:tab w:val="right" w:leader="dot" w:pos="9345"/>
            </w:tabs>
            <w:spacing w:after="0"/>
            <w:ind w:left="0"/>
            <w:rPr>
              <w:rFonts w:asciiTheme="minorHAnsi" w:eastAsiaTheme="minorEastAsia" w:hAnsiTheme="minorHAnsi" w:cstheme="minorBidi"/>
              <w:noProof/>
              <w:kern w:val="2"/>
              <w:sz w:val="22"/>
              <w:szCs w:val="22"/>
              <w:lang w:eastAsia="ru-RU"/>
              <w14:ligatures w14:val="standardContextual"/>
            </w:rPr>
          </w:pPr>
          <w:hyperlink w:anchor="_Toc151340936" w:history="1">
            <w:r w:rsidR="00146AE6" w:rsidRPr="0018638E">
              <w:rPr>
                <w:rStyle w:val="a3"/>
                <w:noProof/>
              </w:rPr>
              <w:t>1.3.</w:t>
            </w:r>
            <w:r w:rsidR="00146AE6">
              <w:rPr>
                <w:rFonts w:asciiTheme="minorHAnsi" w:eastAsiaTheme="minorEastAsia" w:hAnsiTheme="minorHAnsi" w:cstheme="minorBidi"/>
                <w:noProof/>
                <w:kern w:val="2"/>
                <w:sz w:val="22"/>
                <w:szCs w:val="22"/>
                <w:lang w:eastAsia="ru-RU"/>
                <w14:ligatures w14:val="standardContextual"/>
              </w:rPr>
              <w:tab/>
            </w:r>
            <w:r w:rsidR="00146AE6" w:rsidRPr="0018638E">
              <w:rPr>
                <w:rStyle w:val="a3"/>
                <w:noProof/>
              </w:rPr>
              <w:t>Нормативно-правовая база по работе с женщинами, находящимися в социально-опасном положении</w:t>
            </w:r>
            <w:r w:rsidR="00146AE6">
              <w:rPr>
                <w:noProof/>
                <w:webHidden/>
              </w:rPr>
              <w:tab/>
            </w:r>
            <w:r w:rsidR="00146AE6">
              <w:rPr>
                <w:noProof/>
                <w:webHidden/>
              </w:rPr>
              <w:fldChar w:fldCharType="begin"/>
            </w:r>
            <w:r w:rsidR="00146AE6">
              <w:rPr>
                <w:noProof/>
                <w:webHidden/>
              </w:rPr>
              <w:instrText xml:space="preserve"> PAGEREF _Toc151340936 \h </w:instrText>
            </w:r>
            <w:r w:rsidR="00146AE6">
              <w:rPr>
                <w:noProof/>
                <w:webHidden/>
              </w:rPr>
            </w:r>
            <w:r w:rsidR="00146AE6">
              <w:rPr>
                <w:noProof/>
                <w:webHidden/>
              </w:rPr>
              <w:fldChar w:fldCharType="separate"/>
            </w:r>
            <w:r w:rsidR="00D109C3">
              <w:rPr>
                <w:noProof/>
                <w:webHidden/>
              </w:rPr>
              <w:t>15</w:t>
            </w:r>
            <w:r w:rsidR="00146AE6">
              <w:rPr>
                <w:noProof/>
                <w:webHidden/>
              </w:rPr>
              <w:fldChar w:fldCharType="end"/>
            </w:r>
          </w:hyperlink>
        </w:p>
        <w:p w14:paraId="3CCF05A6" w14:textId="5C4F2EBF" w:rsidR="00146AE6" w:rsidRDefault="00000000" w:rsidP="00146AE6">
          <w:pPr>
            <w:pStyle w:val="12"/>
            <w:tabs>
              <w:tab w:val="right" w:leader="dot" w:pos="9345"/>
            </w:tabs>
            <w:spacing w:after="0"/>
            <w:rPr>
              <w:rFonts w:asciiTheme="minorHAnsi" w:eastAsiaTheme="minorEastAsia" w:hAnsiTheme="minorHAnsi" w:cstheme="minorBidi"/>
              <w:noProof/>
              <w:kern w:val="2"/>
              <w:sz w:val="22"/>
              <w:szCs w:val="22"/>
              <w:lang w:eastAsia="ru-RU"/>
              <w14:ligatures w14:val="standardContextual"/>
            </w:rPr>
          </w:pPr>
          <w:hyperlink w:anchor="_Toc151340937" w:history="1">
            <w:r w:rsidR="00146AE6" w:rsidRPr="0018638E">
              <w:rPr>
                <w:rStyle w:val="a3"/>
                <w:noProof/>
              </w:rPr>
              <w:t>ГЛАВА 2. СОВРЕМЕННЫЕ ТЕХНОЛОГИИ ПСИХОЛОГО-СОЦИАЛЬНОГО СОПРОВОЖДЕНИЯ ЖЕНЩИН - МИГРАНТОВ, НАХОДЯЩИХСЯ В СОЦИАЛЬНО-ОПАСНОМ ПОЛОЖЕНИИ</w:t>
            </w:r>
            <w:r w:rsidR="00146AE6">
              <w:rPr>
                <w:noProof/>
                <w:webHidden/>
              </w:rPr>
              <w:tab/>
            </w:r>
            <w:r w:rsidR="00146AE6">
              <w:rPr>
                <w:noProof/>
                <w:webHidden/>
              </w:rPr>
              <w:fldChar w:fldCharType="begin"/>
            </w:r>
            <w:r w:rsidR="00146AE6">
              <w:rPr>
                <w:noProof/>
                <w:webHidden/>
              </w:rPr>
              <w:instrText xml:space="preserve"> PAGEREF _Toc151340937 \h </w:instrText>
            </w:r>
            <w:r w:rsidR="00146AE6">
              <w:rPr>
                <w:noProof/>
                <w:webHidden/>
              </w:rPr>
            </w:r>
            <w:r w:rsidR="00146AE6">
              <w:rPr>
                <w:noProof/>
                <w:webHidden/>
              </w:rPr>
              <w:fldChar w:fldCharType="separate"/>
            </w:r>
            <w:r w:rsidR="00D109C3">
              <w:rPr>
                <w:noProof/>
                <w:webHidden/>
              </w:rPr>
              <w:t>20</w:t>
            </w:r>
            <w:r w:rsidR="00146AE6">
              <w:rPr>
                <w:noProof/>
                <w:webHidden/>
              </w:rPr>
              <w:fldChar w:fldCharType="end"/>
            </w:r>
          </w:hyperlink>
        </w:p>
        <w:p w14:paraId="6D189209" w14:textId="503E1DDF" w:rsidR="00146AE6" w:rsidRDefault="00000000" w:rsidP="00146AE6">
          <w:pPr>
            <w:pStyle w:val="21"/>
            <w:tabs>
              <w:tab w:val="right" w:leader="dot" w:pos="9345"/>
            </w:tabs>
            <w:spacing w:after="0"/>
            <w:ind w:left="0"/>
            <w:rPr>
              <w:rFonts w:asciiTheme="minorHAnsi" w:eastAsiaTheme="minorEastAsia" w:hAnsiTheme="minorHAnsi" w:cstheme="minorBidi"/>
              <w:noProof/>
              <w:kern w:val="2"/>
              <w:sz w:val="22"/>
              <w:szCs w:val="22"/>
              <w:lang w:eastAsia="ru-RU"/>
              <w14:ligatures w14:val="standardContextual"/>
            </w:rPr>
          </w:pPr>
          <w:hyperlink w:anchor="_Toc151340938" w:history="1">
            <w:r w:rsidR="00146AE6" w:rsidRPr="0018638E">
              <w:rPr>
                <w:rStyle w:val="a3"/>
                <w:noProof/>
              </w:rPr>
              <w:t>2.1. Отечественный опыт применения технологий психолого-социальной помощи женщинам группы риска</w:t>
            </w:r>
            <w:r w:rsidR="00146AE6">
              <w:rPr>
                <w:noProof/>
                <w:webHidden/>
              </w:rPr>
              <w:tab/>
            </w:r>
            <w:r w:rsidR="00146AE6">
              <w:rPr>
                <w:noProof/>
                <w:webHidden/>
              </w:rPr>
              <w:fldChar w:fldCharType="begin"/>
            </w:r>
            <w:r w:rsidR="00146AE6">
              <w:rPr>
                <w:noProof/>
                <w:webHidden/>
              </w:rPr>
              <w:instrText xml:space="preserve"> PAGEREF _Toc151340938 \h </w:instrText>
            </w:r>
            <w:r w:rsidR="00146AE6">
              <w:rPr>
                <w:noProof/>
                <w:webHidden/>
              </w:rPr>
            </w:r>
            <w:r w:rsidR="00146AE6">
              <w:rPr>
                <w:noProof/>
                <w:webHidden/>
              </w:rPr>
              <w:fldChar w:fldCharType="separate"/>
            </w:r>
            <w:r w:rsidR="00D109C3">
              <w:rPr>
                <w:noProof/>
                <w:webHidden/>
              </w:rPr>
              <w:t>20</w:t>
            </w:r>
            <w:r w:rsidR="00146AE6">
              <w:rPr>
                <w:noProof/>
                <w:webHidden/>
              </w:rPr>
              <w:fldChar w:fldCharType="end"/>
            </w:r>
          </w:hyperlink>
        </w:p>
        <w:p w14:paraId="62A75037" w14:textId="6F075D93" w:rsidR="00146AE6" w:rsidRDefault="00000000" w:rsidP="00146AE6">
          <w:pPr>
            <w:pStyle w:val="21"/>
            <w:tabs>
              <w:tab w:val="right" w:leader="dot" w:pos="9345"/>
            </w:tabs>
            <w:spacing w:after="0"/>
            <w:ind w:left="0"/>
            <w:rPr>
              <w:rFonts w:asciiTheme="minorHAnsi" w:eastAsiaTheme="minorEastAsia" w:hAnsiTheme="minorHAnsi" w:cstheme="minorBidi"/>
              <w:noProof/>
              <w:kern w:val="2"/>
              <w:sz w:val="22"/>
              <w:szCs w:val="22"/>
              <w:lang w:eastAsia="ru-RU"/>
              <w14:ligatures w14:val="standardContextual"/>
            </w:rPr>
          </w:pPr>
          <w:hyperlink w:anchor="_Toc151340939" w:history="1">
            <w:r w:rsidR="00146AE6" w:rsidRPr="0018638E">
              <w:rPr>
                <w:rStyle w:val="a3"/>
                <w:noProof/>
              </w:rPr>
              <w:t>2.2. Социологический опрос женщин, анализ эмпирических данных</w:t>
            </w:r>
            <w:r w:rsidR="00146AE6">
              <w:rPr>
                <w:noProof/>
                <w:webHidden/>
              </w:rPr>
              <w:tab/>
            </w:r>
            <w:r w:rsidR="00146AE6">
              <w:rPr>
                <w:noProof/>
                <w:webHidden/>
              </w:rPr>
              <w:fldChar w:fldCharType="begin"/>
            </w:r>
            <w:r w:rsidR="00146AE6">
              <w:rPr>
                <w:noProof/>
                <w:webHidden/>
              </w:rPr>
              <w:instrText xml:space="preserve"> PAGEREF _Toc151340939 \h </w:instrText>
            </w:r>
            <w:r w:rsidR="00146AE6">
              <w:rPr>
                <w:noProof/>
                <w:webHidden/>
              </w:rPr>
            </w:r>
            <w:r w:rsidR="00146AE6">
              <w:rPr>
                <w:noProof/>
                <w:webHidden/>
              </w:rPr>
              <w:fldChar w:fldCharType="separate"/>
            </w:r>
            <w:r w:rsidR="00D109C3">
              <w:rPr>
                <w:noProof/>
                <w:webHidden/>
              </w:rPr>
              <w:t>26</w:t>
            </w:r>
            <w:r w:rsidR="00146AE6">
              <w:rPr>
                <w:noProof/>
                <w:webHidden/>
              </w:rPr>
              <w:fldChar w:fldCharType="end"/>
            </w:r>
          </w:hyperlink>
        </w:p>
        <w:p w14:paraId="47BD2C04" w14:textId="6A818112" w:rsidR="00146AE6" w:rsidRDefault="00000000" w:rsidP="00146AE6">
          <w:pPr>
            <w:pStyle w:val="21"/>
            <w:tabs>
              <w:tab w:val="right" w:leader="dot" w:pos="9345"/>
            </w:tabs>
            <w:spacing w:after="0"/>
            <w:ind w:left="0"/>
            <w:rPr>
              <w:rFonts w:asciiTheme="minorHAnsi" w:eastAsiaTheme="minorEastAsia" w:hAnsiTheme="minorHAnsi" w:cstheme="minorBidi"/>
              <w:noProof/>
              <w:kern w:val="2"/>
              <w:sz w:val="22"/>
              <w:szCs w:val="22"/>
              <w:lang w:eastAsia="ru-RU"/>
              <w14:ligatures w14:val="standardContextual"/>
            </w:rPr>
          </w:pPr>
          <w:hyperlink w:anchor="_Toc151340940" w:history="1">
            <w:r w:rsidR="00146AE6" w:rsidRPr="0018638E">
              <w:rPr>
                <w:rStyle w:val="a3"/>
                <w:noProof/>
              </w:rPr>
              <w:t>2.3.Психолого-социальная помощь женщинам, находящимся в социально-опасном положении – программное сопровождение</w:t>
            </w:r>
            <w:r w:rsidR="00146AE6">
              <w:rPr>
                <w:noProof/>
                <w:webHidden/>
              </w:rPr>
              <w:tab/>
            </w:r>
            <w:r w:rsidR="00146AE6">
              <w:rPr>
                <w:noProof/>
                <w:webHidden/>
              </w:rPr>
              <w:fldChar w:fldCharType="begin"/>
            </w:r>
            <w:r w:rsidR="00146AE6">
              <w:rPr>
                <w:noProof/>
                <w:webHidden/>
              </w:rPr>
              <w:instrText xml:space="preserve"> PAGEREF _Toc151340940 \h </w:instrText>
            </w:r>
            <w:r w:rsidR="00146AE6">
              <w:rPr>
                <w:noProof/>
                <w:webHidden/>
              </w:rPr>
            </w:r>
            <w:r w:rsidR="00146AE6">
              <w:rPr>
                <w:noProof/>
                <w:webHidden/>
              </w:rPr>
              <w:fldChar w:fldCharType="separate"/>
            </w:r>
            <w:r w:rsidR="00D109C3">
              <w:rPr>
                <w:noProof/>
                <w:webHidden/>
              </w:rPr>
              <w:t>49</w:t>
            </w:r>
            <w:r w:rsidR="00146AE6">
              <w:rPr>
                <w:noProof/>
                <w:webHidden/>
              </w:rPr>
              <w:fldChar w:fldCharType="end"/>
            </w:r>
          </w:hyperlink>
        </w:p>
        <w:p w14:paraId="3F4E6DB8" w14:textId="44CF1F79" w:rsidR="00146AE6" w:rsidRDefault="00000000" w:rsidP="00146AE6">
          <w:pPr>
            <w:pStyle w:val="12"/>
            <w:tabs>
              <w:tab w:val="right" w:leader="dot" w:pos="9345"/>
            </w:tabs>
            <w:spacing w:after="0"/>
            <w:rPr>
              <w:rFonts w:asciiTheme="minorHAnsi" w:eastAsiaTheme="minorEastAsia" w:hAnsiTheme="minorHAnsi" w:cstheme="minorBidi"/>
              <w:noProof/>
              <w:kern w:val="2"/>
              <w:sz w:val="22"/>
              <w:szCs w:val="22"/>
              <w:lang w:eastAsia="ru-RU"/>
              <w14:ligatures w14:val="standardContextual"/>
            </w:rPr>
          </w:pPr>
          <w:hyperlink w:anchor="_Toc151340941" w:history="1">
            <w:r w:rsidR="00146AE6" w:rsidRPr="0018638E">
              <w:rPr>
                <w:rStyle w:val="a3"/>
                <w:noProof/>
              </w:rPr>
              <w:t>ЗАКЛЮЧЕНИЕ</w:t>
            </w:r>
            <w:r w:rsidR="00146AE6">
              <w:rPr>
                <w:noProof/>
                <w:webHidden/>
              </w:rPr>
              <w:tab/>
            </w:r>
            <w:r w:rsidR="00146AE6">
              <w:rPr>
                <w:noProof/>
                <w:webHidden/>
              </w:rPr>
              <w:fldChar w:fldCharType="begin"/>
            </w:r>
            <w:r w:rsidR="00146AE6">
              <w:rPr>
                <w:noProof/>
                <w:webHidden/>
              </w:rPr>
              <w:instrText xml:space="preserve"> PAGEREF _Toc151340941 \h </w:instrText>
            </w:r>
            <w:r w:rsidR="00146AE6">
              <w:rPr>
                <w:noProof/>
                <w:webHidden/>
              </w:rPr>
            </w:r>
            <w:r w:rsidR="00146AE6">
              <w:rPr>
                <w:noProof/>
                <w:webHidden/>
              </w:rPr>
              <w:fldChar w:fldCharType="separate"/>
            </w:r>
            <w:r w:rsidR="00D109C3">
              <w:rPr>
                <w:noProof/>
                <w:webHidden/>
              </w:rPr>
              <w:t>52</w:t>
            </w:r>
            <w:r w:rsidR="00146AE6">
              <w:rPr>
                <w:noProof/>
                <w:webHidden/>
              </w:rPr>
              <w:fldChar w:fldCharType="end"/>
            </w:r>
          </w:hyperlink>
        </w:p>
        <w:p w14:paraId="3ED404A2" w14:textId="753DFC70" w:rsidR="00146AE6" w:rsidRDefault="00000000" w:rsidP="00146AE6">
          <w:pPr>
            <w:pStyle w:val="12"/>
            <w:tabs>
              <w:tab w:val="right" w:leader="dot" w:pos="9345"/>
            </w:tabs>
            <w:spacing w:after="0"/>
            <w:rPr>
              <w:rFonts w:asciiTheme="minorHAnsi" w:eastAsiaTheme="minorEastAsia" w:hAnsiTheme="minorHAnsi" w:cstheme="minorBidi"/>
              <w:noProof/>
              <w:kern w:val="2"/>
              <w:sz w:val="22"/>
              <w:szCs w:val="22"/>
              <w:lang w:eastAsia="ru-RU"/>
              <w14:ligatures w14:val="standardContextual"/>
            </w:rPr>
          </w:pPr>
          <w:hyperlink w:anchor="_Toc151340942" w:history="1">
            <w:r w:rsidR="00146AE6" w:rsidRPr="0018638E">
              <w:rPr>
                <w:rStyle w:val="a3"/>
                <w:noProof/>
              </w:rPr>
              <w:t>БИБЛИОГРАФИЧЕСКИЙ СПИСОК</w:t>
            </w:r>
            <w:r w:rsidR="00146AE6">
              <w:rPr>
                <w:noProof/>
                <w:webHidden/>
              </w:rPr>
              <w:tab/>
            </w:r>
            <w:r w:rsidR="00146AE6">
              <w:rPr>
                <w:noProof/>
                <w:webHidden/>
              </w:rPr>
              <w:fldChar w:fldCharType="begin"/>
            </w:r>
            <w:r w:rsidR="00146AE6">
              <w:rPr>
                <w:noProof/>
                <w:webHidden/>
              </w:rPr>
              <w:instrText xml:space="preserve"> PAGEREF _Toc151340942 \h </w:instrText>
            </w:r>
            <w:r w:rsidR="00146AE6">
              <w:rPr>
                <w:noProof/>
                <w:webHidden/>
              </w:rPr>
            </w:r>
            <w:r w:rsidR="00146AE6">
              <w:rPr>
                <w:noProof/>
                <w:webHidden/>
              </w:rPr>
              <w:fldChar w:fldCharType="separate"/>
            </w:r>
            <w:r w:rsidR="00D109C3">
              <w:rPr>
                <w:noProof/>
                <w:webHidden/>
              </w:rPr>
              <w:t>54</w:t>
            </w:r>
            <w:r w:rsidR="00146AE6">
              <w:rPr>
                <w:noProof/>
                <w:webHidden/>
              </w:rPr>
              <w:fldChar w:fldCharType="end"/>
            </w:r>
          </w:hyperlink>
        </w:p>
        <w:p w14:paraId="66C29E0E" w14:textId="1747EF92" w:rsidR="00146AE6" w:rsidRDefault="00000000" w:rsidP="00146AE6">
          <w:pPr>
            <w:pStyle w:val="12"/>
            <w:tabs>
              <w:tab w:val="right" w:leader="dot" w:pos="9345"/>
            </w:tabs>
            <w:spacing w:after="0"/>
            <w:rPr>
              <w:rFonts w:asciiTheme="minorHAnsi" w:eastAsiaTheme="minorEastAsia" w:hAnsiTheme="minorHAnsi" w:cstheme="minorBidi"/>
              <w:noProof/>
              <w:kern w:val="2"/>
              <w:sz w:val="22"/>
              <w:szCs w:val="22"/>
              <w:lang w:eastAsia="ru-RU"/>
              <w14:ligatures w14:val="standardContextual"/>
            </w:rPr>
          </w:pPr>
          <w:hyperlink w:anchor="_Toc151340943" w:history="1">
            <w:r w:rsidR="00146AE6" w:rsidRPr="0018638E">
              <w:rPr>
                <w:rStyle w:val="a3"/>
                <w:noProof/>
              </w:rPr>
              <w:t>ПРИЛОЖЕНИЯ</w:t>
            </w:r>
            <w:r w:rsidR="00146AE6">
              <w:rPr>
                <w:noProof/>
                <w:webHidden/>
              </w:rPr>
              <w:tab/>
            </w:r>
            <w:r w:rsidR="00146AE6">
              <w:rPr>
                <w:noProof/>
                <w:webHidden/>
              </w:rPr>
              <w:fldChar w:fldCharType="begin"/>
            </w:r>
            <w:r w:rsidR="00146AE6">
              <w:rPr>
                <w:noProof/>
                <w:webHidden/>
              </w:rPr>
              <w:instrText xml:space="preserve"> PAGEREF _Toc151340943 \h </w:instrText>
            </w:r>
            <w:r w:rsidR="00146AE6">
              <w:rPr>
                <w:noProof/>
                <w:webHidden/>
              </w:rPr>
            </w:r>
            <w:r w:rsidR="00146AE6">
              <w:rPr>
                <w:noProof/>
                <w:webHidden/>
              </w:rPr>
              <w:fldChar w:fldCharType="separate"/>
            </w:r>
            <w:r w:rsidR="00D109C3">
              <w:rPr>
                <w:noProof/>
                <w:webHidden/>
              </w:rPr>
              <w:t>59</w:t>
            </w:r>
            <w:r w:rsidR="00146AE6">
              <w:rPr>
                <w:noProof/>
                <w:webHidden/>
              </w:rPr>
              <w:fldChar w:fldCharType="end"/>
            </w:r>
          </w:hyperlink>
        </w:p>
        <w:p w14:paraId="56CE25E2" w14:textId="53366BCE" w:rsidR="002A11CC" w:rsidRDefault="002A11CC" w:rsidP="002A11CC">
          <w:r w:rsidRPr="002A11CC">
            <w:rPr>
              <w:b/>
              <w:bCs/>
            </w:rPr>
            <w:fldChar w:fldCharType="end"/>
          </w:r>
        </w:p>
      </w:sdtContent>
    </w:sdt>
    <w:p w14:paraId="49E63F8C" w14:textId="77777777" w:rsidR="00457073" w:rsidRDefault="00457073" w:rsidP="00457073"/>
    <w:p w14:paraId="5088DE00" w14:textId="3F36F572" w:rsidR="00457073" w:rsidRDefault="00457073">
      <w:pPr>
        <w:spacing w:after="160" w:line="259" w:lineRule="auto"/>
        <w:ind w:firstLine="0"/>
        <w:jc w:val="left"/>
      </w:pPr>
      <w:r>
        <w:br w:type="page"/>
      </w:r>
    </w:p>
    <w:p w14:paraId="1A9ACE51" w14:textId="073B4497" w:rsidR="00B80AAE" w:rsidRPr="00181D81" w:rsidRDefault="005E793D" w:rsidP="00B36CAF">
      <w:pPr>
        <w:spacing w:after="160" w:line="259" w:lineRule="auto"/>
        <w:ind w:firstLine="0"/>
        <w:jc w:val="center"/>
        <w:rPr>
          <w:b/>
          <w:bCs/>
        </w:rPr>
      </w:pPr>
      <w:r w:rsidRPr="00181D81">
        <w:rPr>
          <w:b/>
          <w:bCs/>
        </w:rPr>
        <w:lastRenderedPageBreak/>
        <w:t>Аннотация</w:t>
      </w:r>
    </w:p>
    <w:p w14:paraId="2EFFF282" w14:textId="77777777" w:rsidR="006C59BB" w:rsidRPr="006C59BB" w:rsidRDefault="006C59BB" w:rsidP="006C59BB">
      <w:r w:rsidRPr="006C59BB">
        <w:t>Выпускная квалификационная работа представляет собой всестороннее исследование, посвященное проблемам и механизмам поддержки женщин, оказавшихся в социально-опасных условиях. Особую актуальность работа приобретает в свете растущего осознания сложности социальных и психологических потребностей этих женщин.</w:t>
      </w:r>
    </w:p>
    <w:p w14:paraId="2C07278A" w14:textId="52803A2A" w:rsidR="006C59BB" w:rsidRPr="006C59BB" w:rsidRDefault="006C59BB" w:rsidP="006C59BB">
      <w:r w:rsidRPr="006C59BB">
        <w:t>Работа состоит из двух глав, охватывающих различные аспекты проблематики. Первая глава</w:t>
      </w:r>
      <w:r>
        <w:t xml:space="preserve"> </w:t>
      </w:r>
      <w:r w:rsidRPr="006C59BB">
        <w:t xml:space="preserve">разделяется на три раздела, охватывающие определение и </w:t>
      </w:r>
      <w:proofErr w:type="spellStart"/>
      <w:r w:rsidRPr="006C59BB">
        <w:t>контекстуализацию</w:t>
      </w:r>
      <w:proofErr w:type="spellEnd"/>
      <w:r w:rsidRPr="006C59BB">
        <w:t xml:space="preserve"> проблем, психологические аспекты и правовые основы поддержки.</w:t>
      </w:r>
    </w:p>
    <w:p w14:paraId="2984A975" w14:textId="6EDDB110" w:rsidR="006C59BB" w:rsidRPr="006C59BB" w:rsidRDefault="006C59BB" w:rsidP="006C59BB">
      <w:r w:rsidRPr="006C59BB">
        <w:t>Вторая глава</w:t>
      </w:r>
      <w:r>
        <w:t xml:space="preserve"> </w:t>
      </w:r>
      <w:r w:rsidRPr="006C59BB">
        <w:t>также разделена на три части, охватывающие текущую практику, оригинальное исследование и предложение улучшений системы поддержки.</w:t>
      </w:r>
    </w:p>
    <w:p w14:paraId="6165BC8D" w14:textId="77777777" w:rsidR="006C59BB" w:rsidRDefault="006C59BB" w:rsidP="006C59BB">
      <w:r w:rsidRPr="006C59BB">
        <w:t>Цель работы – разработка программы психолого-социального сопровождения для женщин в социально-опасных условиях, с акцентом на системный подход к оказанию поддержки. Гипотеза о том, что такой подход может конструктивно повлиять на психоэмоциональное состояние и личностные установки женщин, получает подтверждение в исследовании.</w:t>
      </w:r>
    </w:p>
    <w:p w14:paraId="16FF5F44" w14:textId="77777777" w:rsidR="006C59BB" w:rsidRPr="006C59BB" w:rsidRDefault="006C59BB" w:rsidP="006C59BB">
      <w:r w:rsidRPr="006C59BB">
        <w:t>Библиография включает 28 источников, в том числе нормативные акты и научные работы. Работа также содержит 11 рисунков и 4 приложения.</w:t>
      </w:r>
    </w:p>
    <w:p w14:paraId="5DF678B6" w14:textId="77777777" w:rsidR="006C59BB" w:rsidRPr="006C59BB" w:rsidRDefault="006C59BB" w:rsidP="006C59BB">
      <w:r w:rsidRPr="006C59BB">
        <w:t>Ключевые слова работы: социально опасные ситуации, поддержка женщин, психологическая помощь, женщины-мигранты, правовая база, системный подход к поддержке.</w:t>
      </w:r>
    </w:p>
    <w:p w14:paraId="5381C31F" w14:textId="77777777" w:rsidR="006C59BB" w:rsidRPr="006C59BB" w:rsidRDefault="006C59BB" w:rsidP="006C59BB">
      <w:r w:rsidRPr="006C59BB">
        <w:t>Работа отличается актуальностью и новизной, предлагая ценные идеи и практические решения для одной из ключевых социальных проблем. Она освещает важную тему оказания психолого-социальной помощи женщинам в социально-опасном положении, оценивает опыт применения существующих технологий и разрабатывает программу для их эффективной поддержки.</w:t>
      </w:r>
    </w:p>
    <w:p w14:paraId="43A21E87" w14:textId="1076E7D3" w:rsidR="00B36CAF" w:rsidRPr="00B36CAF" w:rsidRDefault="00DC766D" w:rsidP="00DC766D">
      <w:pPr>
        <w:spacing w:after="160" w:line="259" w:lineRule="auto"/>
        <w:ind w:firstLine="0"/>
        <w:jc w:val="left"/>
      </w:pPr>
      <w:r>
        <w:br w:type="page"/>
      </w:r>
    </w:p>
    <w:p w14:paraId="16514785" w14:textId="42DC454C" w:rsidR="00566B7A" w:rsidRPr="00457073" w:rsidRDefault="00DC766D" w:rsidP="00457073">
      <w:pPr>
        <w:pStyle w:val="1"/>
      </w:pPr>
      <w:bookmarkStart w:id="0" w:name="_Toc151340932"/>
      <w:r w:rsidRPr="00457073">
        <w:lastRenderedPageBreak/>
        <w:t>ВВЕДЕНИЕ</w:t>
      </w:r>
      <w:bookmarkEnd w:id="0"/>
    </w:p>
    <w:p w14:paraId="3EAEFE9B" w14:textId="552F3EB9" w:rsidR="00457073" w:rsidRDefault="00457073" w:rsidP="00457073">
      <w:r>
        <w:t xml:space="preserve">Современное общество сложное и в нем </w:t>
      </w:r>
      <w:r w:rsidR="00291FE1">
        <w:t>есть проблема обеспечения жизни женщин,</w:t>
      </w:r>
      <w:r>
        <w:t xml:space="preserve"> оказавшихся в опасных социальных </w:t>
      </w:r>
      <w:r w:rsidR="00291FE1">
        <w:t>условиях. В данном случае речь идет о женщинах группы риска,</w:t>
      </w:r>
      <w:r>
        <w:t xml:space="preserve"> </w:t>
      </w:r>
      <w:r w:rsidR="00291FE1">
        <w:t>подвергших</w:t>
      </w:r>
      <w:r w:rsidR="000F0E89">
        <w:t>ся домашнему насилию. С</w:t>
      </w:r>
      <w:r w:rsidR="00FE276F">
        <w:t>уществует необходимость</w:t>
      </w:r>
      <w:r w:rsidR="009A36B4">
        <w:t xml:space="preserve"> подхода, отражающего</w:t>
      </w:r>
      <w:r>
        <w:t xml:space="preserve"> как психологическую, так и социальную помощь</w:t>
      </w:r>
      <w:r w:rsidR="009A36B4">
        <w:t xml:space="preserve"> женщинам, находящимся в социально-опасном положении. Б</w:t>
      </w:r>
      <w:r>
        <w:t>ытовое насилие</w:t>
      </w:r>
      <w:r w:rsidR="007D27C6">
        <w:t xml:space="preserve"> -</w:t>
      </w:r>
      <w:r>
        <w:t xml:space="preserve"> это не</w:t>
      </w:r>
      <w:r w:rsidR="009A36B4">
        <w:t xml:space="preserve"> только</w:t>
      </w:r>
      <w:r w:rsidR="007D27C6">
        <w:t xml:space="preserve"> личная проблема женщины. </w:t>
      </w:r>
      <w:r w:rsidR="000F0E89">
        <w:t>Вопросами его предотвращения занимаются как ученые, так и специалисты</w:t>
      </w:r>
      <w:r>
        <w:t xml:space="preserve"> по социальной работе.</w:t>
      </w:r>
    </w:p>
    <w:p w14:paraId="3E1109F8" w14:textId="003BAC68" w:rsidR="00457073" w:rsidRPr="00EF645A" w:rsidRDefault="00FE276F" w:rsidP="007B0D84">
      <w:r>
        <w:t>Так, и</w:t>
      </w:r>
      <w:r w:rsidR="0026416F">
        <w:t>сследование группы женщин, которые испытали насилие</w:t>
      </w:r>
      <w:r w:rsidR="00457073">
        <w:t xml:space="preserve"> в семье, проведенное С.В. Марихиным и З</w:t>
      </w:r>
      <w:r w:rsidR="00C07E8E">
        <w:t>.М. Ильясовой, в очередной раз подчеркивает</w:t>
      </w:r>
      <w:r w:rsidR="00457073">
        <w:t xml:space="preserve"> необходимость </w:t>
      </w:r>
      <w:r w:rsidR="007B0D84">
        <w:t>социально-пс</w:t>
      </w:r>
      <w:r>
        <w:t>ихологической работы в данном направлении</w:t>
      </w:r>
      <w:r w:rsidR="007B0D84">
        <w:t>.</w:t>
      </w:r>
      <w:r>
        <w:t xml:space="preserve"> Полученные результаты отражаю</w:t>
      </w:r>
      <w:r w:rsidR="00C07E8E">
        <w:t>т</w:t>
      </w:r>
      <w:r w:rsidR="00457073">
        <w:t xml:space="preserve"> необходимость повышения осведомленности женщин о ресурсах</w:t>
      </w:r>
      <w:r w:rsidR="007B0D84">
        <w:t xml:space="preserve"> социальной помощи</w:t>
      </w:r>
      <w:r w:rsidR="00C07E8E">
        <w:t>, таких как созданные в стране кризисные</w:t>
      </w:r>
      <w:r w:rsidR="00457073">
        <w:t xml:space="preserve"> центр</w:t>
      </w:r>
      <w:r w:rsidR="00C07E8E">
        <w:t>ы</w:t>
      </w:r>
      <w:r w:rsidR="00457073">
        <w:t>,</w:t>
      </w:r>
      <w:r w:rsidR="00C07E8E">
        <w:t xml:space="preserve"> деятельность которых направлена на оказание необходимой помощи женщинам группы риска</w:t>
      </w:r>
      <w:r w:rsidR="00457073">
        <w:t>. Б</w:t>
      </w:r>
      <w:r w:rsidR="00C07E8E">
        <w:t>олее того, они формируют</w:t>
      </w:r>
      <w:r w:rsidR="00457073">
        <w:t xml:space="preserve"> готовность женщин к переменам в своей жизни, что является </w:t>
      </w:r>
      <w:r w:rsidR="007B0D84">
        <w:t>в</w:t>
      </w:r>
      <w:r>
        <w:t>ажным условием выхода из сложившейся ситуации</w:t>
      </w:r>
      <w:r w:rsidR="00EF645A">
        <w:t xml:space="preserve"> </w:t>
      </w:r>
      <w:r w:rsidR="00EF645A" w:rsidRPr="00EF645A">
        <w:t>[</w:t>
      </w:r>
      <w:r w:rsidR="00EF645A">
        <w:fldChar w:fldCharType="begin"/>
      </w:r>
      <w:r w:rsidR="00EF645A">
        <w:instrText xml:space="preserve"> REF Марихин \r \h </w:instrText>
      </w:r>
      <w:r w:rsidR="00EF645A">
        <w:fldChar w:fldCharType="separate"/>
      </w:r>
      <w:r w:rsidR="002A11CC">
        <w:t>12</w:t>
      </w:r>
      <w:r w:rsidR="00EF645A">
        <w:fldChar w:fldCharType="end"/>
      </w:r>
      <w:r w:rsidR="00EF645A" w:rsidRPr="00EF645A">
        <w:t>]</w:t>
      </w:r>
      <w:r w:rsidR="00EF645A">
        <w:t>.</w:t>
      </w:r>
    </w:p>
    <w:p w14:paraId="6B889063" w14:textId="7D4F3CA1" w:rsidR="00457073" w:rsidRPr="00EF645A" w:rsidRDefault="0026416F" w:rsidP="007B0D84">
      <w:r>
        <w:t xml:space="preserve">Другой </w:t>
      </w:r>
      <w:r w:rsidR="0000466F">
        <w:t xml:space="preserve">автор - </w:t>
      </w:r>
      <w:r w:rsidR="00457073">
        <w:t xml:space="preserve">В.А. </w:t>
      </w:r>
      <w:proofErr w:type="spellStart"/>
      <w:r w:rsidR="00457073">
        <w:t>Борченко</w:t>
      </w:r>
      <w:proofErr w:type="spellEnd"/>
      <w:r w:rsidR="0000466F">
        <w:t>,</w:t>
      </w:r>
      <w:r w:rsidR="00457073">
        <w:t xml:space="preserve"> </w:t>
      </w:r>
      <w:r w:rsidR="007B0D84">
        <w:t xml:space="preserve">анализирует проблемы, </w:t>
      </w:r>
      <w:r w:rsidR="00457073">
        <w:t>с которыми сталкиваются женщины</w:t>
      </w:r>
      <w:r w:rsidR="0000466F">
        <w:t xml:space="preserve"> иной группы -</w:t>
      </w:r>
      <w:r w:rsidR="00457073">
        <w:t xml:space="preserve"> находящиеся в </w:t>
      </w:r>
      <w:r w:rsidR="007B0D84">
        <w:t xml:space="preserve">тюрьме. </w:t>
      </w:r>
      <w:r w:rsidR="00457073">
        <w:t xml:space="preserve">Двойная борьба с общественным осуждением и </w:t>
      </w:r>
      <w:r w:rsidR="007B0D84">
        <w:t>сложный</w:t>
      </w:r>
      <w:r w:rsidR="00457073">
        <w:t xml:space="preserve"> путь к реабилитации</w:t>
      </w:r>
      <w:r w:rsidR="0000466F">
        <w:t xml:space="preserve"> этой группы женщин,</w:t>
      </w:r>
      <w:r w:rsidR="00457073">
        <w:t xml:space="preserve"> требуют повышенного внимания</w:t>
      </w:r>
      <w:r w:rsidR="0000466F">
        <w:t xml:space="preserve"> со стороны специалистов социальной сферы и особым образом построенную социальную работу, учитывающую гендерные особенности</w:t>
      </w:r>
      <w:r w:rsidR="00457073">
        <w:t xml:space="preserve">. Автор </w:t>
      </w:r>
      <w:r w:rsidR="0002257C">
        <w:t xml:space="preserve">отмечает </w:t>
      </w:r>
      <w:r w:rsidR="007B0D84">
        <w:t>особый подход</w:t>
      </w:r>
      <w:r w:rsidR="00457073">
        <w:t>, который</w:t>
      </w:r>
      <w:r w:rsidR="0002257C">
        <w:t xml:space="preserve"> предполагает</w:t>
      </w:r>
      <w:r w:rsidR="00457073">
        <w:t xml:space="preserve"> тщательно</w:t>
      </w:r>
      <w:r w:rsidR="0002257C">
        <w:t>е планирование</w:t>
      </w:r>
      <w:r w:rsidR="007B0D84">
        <w:t xml:space="preserve"> проблем и </w:t>
      </w:r>
      <w:r w:rsidR="00457073">
        <w:t xml:space="preserve">личностные особенности женщин-осужденных, </w:t>
      </w:r>
      <w:r w:rsidR="0002257C">
        <w:t>предлагает</w:t>
      </w:r>
      <w:r w:rsidR="00457073">
        <w:t xml:space="preserve"> пути для их исправления и</w:t>
      </w:r>
      <w:r w:rsidR="007B0D84">
        <w:t xml:space="preserve"> возвращения</w:t>
      </w:r>
      <w:r w:rsidR="00457073">
        <w:t xml:space="preserve"> в общество</w:t>
      </w:r>
      <w:r w:rsidR="00EF645A">
        <w:t xml:space="preserve"> </w:t>
      </w:r>
      <w:r w:rsidR="00EF645A" w:rsidRPr="00EF645A">
        <w:t>[</w:t>
      </w:r>
      <w:r w:rsidR="00EF645A">
        <w:fldChar w:fldCharType="begin"/>
      </w:r>
      <w:r w:rsidR="00EF645A">
        <w:instrText xml:space="preserve"> REF Борченко \r \h </w:instrText>
      </w:r>
      <w:r w:rsidR="00EF645A">
        <w:fldChar w:fldCharType="separate"/>
      </w:r>
      <w:r w:rsidR="002A11CC">
        <w:t>8</w:t>
      </w:r>
      <w:r w:rsidR="00EF645A">
        <w:fldChar w:fldCharType="end"/>
      </w:r>
      <w:r w:rsidR="00EF645A" w:rsidRPr="00EF645A">
        <w:t>]</w:t>
      </w:r>
      <w:r w:rsidR="00EF645A">
        <w:t>.</w:t>
      </w:r>
    </w:p>
    <w:p w14:paraId="436694DC" w14:textId="02DFEBD6" w:rsidR="00457073" w:rsidRPr="00EF645A" w:rsidRDefault="00457073" w:rsidP="00E46A78">
      <w:r>
        <w:t>Вклад</w:t>
      </w:r>
      <w:r w:rsidR="007213EB">
        <w:t xml:space="preserve"> в данную проблему</w:t>
      </w:r>
      <w:r>
        <w:t xml:space="preserve"> А.Ю. </w:t>
      </w:r>
      <w:proofErr w:type="spellStart"/>
      <w:r>
        <w:t>Слановой</w:t>
      </w:r>
      <w:proofErr w:type="spellEnd"/>
      <w:r>
        <w:t xml:space="preserve"> и К.М. </w:t>
      </w:r>
      <w:proofErr w:type="spellStart"/>
      <w:r>
        <w:t>Кабулашвили</w:t>
      </w:r>
      <w:proofErr w:type="spellEnd"/>
      <w:r>
        <w:t xml:space="preserve"> еще больше </w:t>
      </w:r>
      <w:r w:rsidR="007B0D84">
        <w:t>раскрывает проблему</w:t>
      </w:r>
      <w:r w:rsidR="007213EB">
        <w:t>, определяя</w:t>
      </w:r>
      <w:r>
        <w:t xml:space="preserve"> насилие в семье как распространенную социальную болезнь, поражающую современное </w:t>
      </w:r>
      <w:r>
        <w:lastRenderedPageBreak/>
        <w:t>российское общество. Их ис</w:t>
      </w:r>
      <w:r w:rsidR="00E51BE6">
        <w:t>следование выявляет растущее</w:t>
      </w:r>
      <w:r>
        <w:t xml:space="preserve"> число женщин, становящихся жертвами супружеского насилия, побуждая задуматься об исторических корнях</w:t>
      </w:r>
      <w:r w:rsidR="00E46A78">
        <w:t xml:space="preserve"> такого</w:t>
      </w:r>
      <w:r>
        <w:t xml:space="preserve"> общественного бедствия в патриархальных рамках и настоятельной необходимости правовых реформ для защиты жертв и предотвращения подобной несправедливости</w:t>
      </w:r>
      <w:r w:rsidR="00EF645A">
        <w:t xml:space="preserve"> </w:t>
      </w:r>
      <w:r w:rsidR="00EF645A" w:rsidRPr="00EF645A">
        <w:t>[</w:t>
      </w:r>
      <w:r w:rsidR="00EF645A">
        <w:fldChar w:fldCharType="begin"/>
      </w:r>
      <w:r w:rsidR="00EF645A">
        <w:instrText xml:space="preserve"> REF Сланова \r \h </w:instrText>
      </w:r>
      <w:r w:rsidR="00EF645A">
        <w:fldChar w:fldCharType="separate"/>
      </w:r>
      <w:r w:rsidR="002A11CC">
        <w:t>11</w:t>
      </w:r>
      <w:r w:rsidR="00EF645A">
        <w:fldChar w:fldCharType="end"/>
      </w:r>
      <w:r w:rsidR="00EF645A" w:rsidRPr="00EF645A">
        <w:t>]</w:t>
      </w:r>
      <w:r w:rsidR="00EF645A">
        <w:t>.</w:t>
      </w:r>
    </w:p>
    <w:p w14:paraId="7F7CB5FA" w14:textId="77777777" w:rsidR="0026416F" w:rsidRDefault="00E51BE6" w:rsidP="006E3BC5">
      <w:r>
        <w:t>Обозначенная актуальность проблемы</w:t>
      </w:r>
      <w:r w:rsidR="006E3BC5">
        <w:t xml:space="preserve"> позволила определить основные направления</w:t>
      </w:r>
      <w:r w:rsidR="00E46A78">
        <w:t xml:space="preserve"> </w:t>
      </w:r>
      <w:r w:rsidR="00457073">
        <w:t>оказания психол</w:t>
      </w:r>
      <w:r w:rsidR="006E3BC5">
        <w:t>огической и социальной помощи</w:t>
      </w:r>
      <w:r w:rsidR="00457073">
        <w:t xml:space="preserve"> же</w:t>
      </w:r>
      <w:r w:rsidR="006E3BC5">
        <w:t xml:space="preserve">нщинам, находящимся в опасности. </w:t>
      </w:r>
    </w:p>
    <w:p w14:paraId="365F69A8" w14:textId="2FA21EF8" w:rsidR="00E46A78" w:rsidRDefault="006E3BC5" w:rsidP="006E3BC5">
      <w:r>
        <w:t>Данное</w:t>
      </w:r>
      <w:r w:rsidR="00457073">
        <w:t xml:space="preserve"> исследование является свидетельством </w:t>
      </w:r>
      <w:r w:rsidR="00E46A78">
        <w:t>опыта</w:t>
      </w:r>
      <w:r w:rsidR="00457073">
        <w:t xml:space="preserve"> признания и решения проблем женщин, попавших </w:t>
      </w:r>
      <w:r w:rsidR="00E46A78">
        <w:t xml:space="preserve">в </w:t>
      </w:r>
      <w:r w:rsidR="00457073">
        <w:t>общественн</w:t>
      </w:r>
      <w:r w:rsidR="00E46A78">
        <w:t>ую</w:t>
      </w:r>
      <w:r w:rsidR="00457073">
        <w:t xml:space="preserve"> опасност</w:t>
      </w:r>
      <w:r w:rsidR="00E46A78">
        <w:t>ь</w:t>
      </w:r>
      <w:r>
        <w:t>. В раб</w:t>
      </w:r>
      <w:r w:rsidR="0026416F">
        <w:t>оте сделан акцент на необходимости</w:t>
      </w:r>
      <w:r w:rsidR="00457073">
        <w:t xml:space="preserve"> общества создавать условия, в которых женщины могли </w:t>
      </w:r>
      <w:r w:rsidR="0026416F">
        <w:t xml:space="preserve">бы искать и получать </w:t>
      </w:r>
      <w:r w:rsidR="00C877E2">
        <w:t>должную</w:t>
      </w:r>
      <w:r w:rsidR="00457073">
        <w:t xml:space="preserve"> поддерж</w:t>
      </w:r>
      <w:r>
        <w:t xml:space="preserve">ку, </w:t>
      </w:r>
      <w:r w:rsidR="00E46A78">
        <w:t xml:space="preserve">развиваться </w:t>
      </w:r>
      <w:r>
        <w:t>вне насилия и угнетения, стремиться</w:t>
      </w:r>
      <w:r w:rsidR="00457073">
        <w:t xml:space="preserve"> к достоинству, безопасности и уважению.</w:t>
      </w:r>
    </w:p>
    <w:p w14:paraId="45A15ED2" w14:textId="5BCE574A" w:rsidR="00EF645A" w:rsidRDefault="006E3BC5" w:rsidP="00457073">
      <w:r>
        <w:t>Поэтому ц</w:t>
      </w:r>
      <w:r w:rsidR="00EF645A">
        <w:t>ель выпу</w:t>
      </w:r>
      <w:r w:rsidR="00673D3D">
        <w:t xml:space="preserve">скной квалификационной работы - </w:t>
      </w:r>
      <w:r w:rsidR="00EF645A">
        <w:t>р</w:t>
      </w:r>
      <w:r w:rsidR="00EF645A" w:rsidRPr="00EF645A">
        <w:t>азработать программу психолого-социального сопровождения женщин, находящихся в социально-опасном положении</w:t>
      </w:r>
      <w:r w:rsidR="00EF645A">
        <w:t>.</w:t>
      </w:r>
    </w:p>
    <w:p w14:paraId="0A7030E9" w14:textId="34B30F2D" w:rsidR="00EF645A" w:rsidRDefault="00EF645A" w:rsidP="00457073">
      <w:r>
        <w:t>Задачи выпускной квалификационной работы:</w:t>
      </w:r>
    </w:p>
    <w:p w14:paraId="4A95F85A" w14:textId="28D2EB3F" w:rsidR="00EF645A" w:rsidRPr="00EF645A" w:rsidRDefault="00EF645A" w:rsidP="00EF645A">
      <w:pPr>
        <w:numPr>
          <w:ilvl w:val="0"/>
          <w:numId w:val="2"/>
        </w:numPr>
        <w:ind w:left="0" w:firstLine="709"/>
      </w:pPr>
      <w:r w:rsidRPr="00EF645A">
        <w:t>Определить феномен социально-опасное положение и его проявлени</w:t>
      </w:r>
      <w:r w:rsidR="00673D3D">
        <w:t>я в отношении</w:t>
      </w:r>
      <w:r w:rsidRPr="00EF645A">
        <w:t xml:space="preserve"> женщин</w:t>
      </w:r>
      <w:r w:rsidR="00673D3D">
        <w:t xml:space="preserve"> группы риска</w:t>
      </w:r>
      <w:r>
        <w:t>.</w:t>
      </w:r>
    </w:p>
    <w:p w14:paraId="76657C65" w14:textId="621A7D06" w:rsidR="00EF645A" w:rsidRPr="00EF645A" w:rsidRDefault="00EF645A" w:rsidP="00EF645A">
      <w:pPr>
        <w:numPr>
          <w:ilvl w:val="0"/>
          <w:numId w:val="2"/>
        </w:numPr>
        <w:ind w:left="0" w:firstLine="709"/>
      </w:pPr>
      <w:r w:rsidRPr="00EF645A">
        <w:t>Рассмотреть социально-психологические проблемы женщин, находящихся в социально-опасном положении</w:t>
      </w:r>
      <w:r>
        <w:t>.</w:t>
      </w:r>
    </w:p>
    <w:p w14:paraId="2E621784" w14:textId="4A70BD49" w:rsidR="00EF645A" w:rsidRPr="00EF645A" w:rsidRDefault="00EF645A" w:rsidP="00EF645A">
      <w:pPr>
        <w:numPr>
          <w:ilvl w:val="0"/>
          <w:numId w:val="2"/>
        </w:numPr>
        <w:ind w:left="0" w:firstLine="709"/>
      </w:pPr>
      <w:r w:rsidRPr="00EF645A">
        <w:t>Проанализировать существующую нормативно-правовую базу по  работе с женщинами, находящимися в социально-опасном положении</w:t>
      </w:r>
      <w:r>
        <w:t>.</w:t>
      </w:r>
    </w:p>
    <w:p w14:paraId="05CFA982" w14:textId="24221447" w:rsidR="00EF645A" w:rsidRDefault="00EF645A" w:rsidP="00EF645A">
      <w:pPr>
        <w:numPr>
          <w:ilvl w:val="0"/>
          <w:numId w:val="2"/>
        </w:numPr>
        <w:ind w:left="0" w:firstLine="709"/>
      </w:pPr>
      <w:r w:rsidRPr="00EF645A">
        <w:t>Дать оценку применения современных технологий  психолого-социальной помощи женщинам группы риска</w:t>
      </w:r>
      <w:r>
        <w:t>.</w:t>
      </w:r>
    </w:p>
    <w:p w14:paraId="4D9741A8" w14:textId="328E9CCC" w:rsidR="00EF645A" w:rsidRPr="00EF645A" w:rsidRDefault="00EF645A" w:rsidP="00EF645A">
      <w:pPr>
        <w:numPr>
          <w:ilvl w:val="0"/>
          <w:numId w:val="2"/>
        </w:numPr>
        <w:ind w:left="0" w:firstLine="709"/>
      </w:pPr>
      <w:r w:rsidRPr="00EF645A">
        <w:t>Провести эмпирическое исследование и проанализировать полученные данные</w:t>
      </w:r>
      <w:r>
        <w:t>.</w:t>
      </w:r>
    </w:p>
    <w:p w14:paraId="1C2CF078" w14:textId="55E78E94" w:rsidR="00EF645A" w:rsidRDefault="00EF645A" w:rsidP="00EF645A">
      <w:pPr>
        <w:numPr>
          <w:ilvl w:val="0"/>
          <w:numId w:val="2"/>
        </w:numPr>
        <w:ind w:left="0" w:firstLine="709"/>
      </w:pPr>
      <w:r w:rsidRPr="00EF645A">
        <w:t>Разработать программу психолого-социальной помощи женщинам, находящимся в социально-опасном положении</w:t>
      </w:r>
      <w:r>
        <w:t>.</w:t>
      </w:r>
    </w:p>
    <w:p w14:paraId="6C616C9E" w14:textId="6B5CC154" w:rsidR="00EC623D" w:rsidRDefault="004F06DD" w:rsidP="00457073">
      <w:r>
        <w:lastRenderedPageBreak/>
        <w:t>Объект выпускной квалификационной работы - ж</w:t>
      </w:r>
      <w:r w:rsidRPr="004F06DD">
        <w:t>енщины, находящиеся в социально-опасном положении</w:t>
      </w:r>
      <w:r>
        <w:t>.</w:t>
      </w:r>
    </w:p>
    <w:p w14:paraId="017094FB" w14:textId="144B6AE5" w:rsidR="004F06DD" w:rsidRDefault="004F06DD" w:rsidP="00457073">
      <w:r>
        <w:t>Предмет выпускной квалификационной работы - п</w:t>
      </w:r>
      <w:r w:rsidRPr="004F06DD">
        <w:t>сихолого-социальное сопровождение женщин, находящихся в социально-опасном положении</w:t>
      </w:r>
      <w:r>
        <w:t>.</w:t>
      </w:r>
    </w:p>
    <w:p w14:paraId="2F6AB125" w14:textId="77777777" w:rsidR="00DF6859" w:rsidRPr="00BF08DE" w:rsidRDefault="00DF6859" w:rsidP="00DF6859">
      <w:r w:rsidRPr="00BF08DE">
        <w:t>Методы исследования:</w:t>
      </w:r>
    </w:p>
    <w:p w14:paraId="2B1A9762" w14:textId="77777777" w:rsidR="00DF6859" w:rsidRPr="00BF08DE" w:rsidRDefault="00DF6859" w:rsidP="00DF6859">
      <w:pPr>
        <w:numPr>
          <w:ilvl w:val="0"/>
          <w:numId w:val="13"/>
        </w:numPr>
        <w:ind w:left="0" w:firstLine="709"/>
      </w:pPr>
      <w:r w:rsidRPr="00BF08DE">
        <w:t>Документальный анализ для изучения внутренней документации и методик работы организации.</w:t>
      </w:r>
    </w:p>
    <w:p w14:paraId="362E5442" w14:textId="77777777" w:rsidR="00DF6859" w:rsidRPr="00BF08DE" w:rsidRDefault="00DF6859" w:rsidP="00DF6859">
      <w:pPr>
        <w:numPr>
          <w:ilvl w:val="0"/>
          <w:numId w:val="13"/>
        </w:numPr>
        <w:ind w:left="0" w:firstLine="709"/>
      </w:pPr>
      <w:r w:rsidRPr="00BF08DE">
        <w:t>Анкетирование для сбора первичных данных о состоянии и потребностях женщин-клиентов.</w:t>
      </w:r>
    </w:p>
    <w:p w14:paraId="2F461A46" w14:textId="44C58A2B" w:rsidR="00DF6859" w:rsidRDefault="00DF6859" w:rsidP="00DF6859">
      <w:pPr>
        <w:numPr>
          <w:ilvl w:val="0"/>
          <w:numId w:val="13"/>
        </w:numPr>
        <w:ind w:left="0" w:firstLine="709"/>
      </w:pPr>
      <w:r w:rsidRPr="00BF08DE">
        <w:t>Проведение экспертных интервью с сотрудниками для понимания особенностей их работы и оценки эффективности существующих подходов.</w:t>
      </w:r>
    </w:p>
    <w:p w14:paraId="2798E7D0" w14:textId="75EF47F9" w:rsidR="004F06DD" w:rsidRDefault="004F06DD" w:rsidP="004F06DD">
      <w:r>
        <w:t xml:space="preserve">Гипотеза выпускной квалификационной работы - </w:t>
      </w:r>
      <w:r>
        <w:rPr>
          <w:rFonts w:eastAsia="Calibri"/>
        </w:rPr>
        <w:t>если психолого-социальное сопровождение женщин,</w:t>
      </w:r>
      <w:r>
        <w:rPr>
          <w:color w:val="262626" w:themeColor="text1" w:themeTint="D9"/>
        </w:rPr>
        <w:t xml:space="preserve"> находящихся в социально-опасном положении представляет  системный подход, то это окажет конструктивное влияние на их психоэмоциональное состояние, индивидуально-личностные установки и </w:t>
      </w:r>
      <w:proofErr w:type="spellStart"/>
      <w:r>
        <w:rPr>
          <w:color w:val="262626" w:themeColor="text1" w:themeTint="D9"/>
        </w:rPr>
        <w:t>смысложизненные</w:t>
      </w:r>
      <w:proofErr w:type="spellEnd"/>
      <w:r>
        <w:rPr>
          <w:color w:val="262626" w:themeColor="text1" w:themeTint="D9"/>
        </w:rPr>
        <w:t xml:space="preserve"> ориентации</w:t>
      </w:r>
      <w:r>
        <w:t>.</w:t>
      </w:r>
    </w:p>
    <w:p w14:paraId="1C93FEA4" w14:textId="3890B915" w:rsidR="00DF6859" w:rsidRDefault="00DF6859" w:rsidP="00DF6859">
      <w:r>
        <w:t xml:space="preserve">База исследования: Бюро судебных переводов </w:t>
      </w:r>
      <w:proofErr w:type="spellStart"/>
      <w:r w:rsidRPr="00BF08DE">
        <w:t>LingvoExpert</w:t>
      </w:r>
      <w:proofErr w:type="spellEnd"/>
      <w:r w:rsidRPr="00BF08DE">
        <w:t xml:space="preserve"> </w:t>
      </w:r>
      <w:proofErr w:type="spellStart"/>
      <w:r w:rsidRPr="00BF08DE">
        <w:t>Court</w:t>
      </w:r>
      <w:proofErr w:type="spellEnd"/>
      <w:r w:rsidRPr="00BF08DE">
        <w:t xml:space="preserve"> </w:t>
      </w:r>
      <w:proofErr w:type="spellStart"/>
      <w:r w:rsidRPr="00BF08DE">
        <w:t>Translators</w:t>
      </w:r>
      <w:proofErr w:type="spellEnd"/>
      <w:r w:rsidRPr="00BF08DE">
        <w:t xml:space="preserve">. </w:t>
      </w:r>
    </w:p>
    <w:p w14:paraId="4F2B674F" w14:textId="4183FA2E" w:rsidR="004F06DD" w:rsidRDefault="004F06DD" w:rsidP="004F06DD">
      <w:r>
        <w:t xml:space="preserve">Структура выпускной квалификационной работы состоит из введения, </w:t>
      </w:r>
      <w:r w:rsidR="00DF6859">
        <w:rPr>
          <w:color w:val="262626" w:themeColor="text1" w:themeTint="D9"/>
        </w:rPr>
        <w:t xml:space="preserve">двух </w:t>
      </w:r>
      <w:r>
        <w:t>глав, заключения, библиографического списка, приложения.</w:t>
      </w:r>
    </w:p>
    <w:p w14:paraId="3637D1C8" w14:textId="77777777" w:rsidR="004F06DD" w:rsidRDefault="004F06DD">
      <w:pPr>
        <w:spacing w:after="160" w:line="259" w:lineRule="auto"/>
        <w:ind w:firstLine="0"/>
        <w:jc w:val="left"/>
      </w:pPr>
      <w:r>
        <w:br w:type="page"/>
      </w:r>
    </w:p>
    <w:p w14:paraId="0A28F406" w14:textId="49075C1D" w:rsidR="004F06DD" w:rsidRDefault="00DC766D" w:rsidP="004F06DD">
      <w:pPr>
        <w:pStyle w:val="1"/>
      </w:pPr>
      <w:bookmarkStart w:id="1" w:name="_Toc151340933"/>
      <w:r>
        <w:lastRenderedPageBreak/>
        <w:t xml:space="preserve">ГЛАВА 1. </w:t>
      </w:r>
      <w:r w:rsidRPr="004F06DD">
        <w:t>ЖЕНЩИНЫ, НАХОДЯЩИЕСЯ В СОЦИАЛЬНО-ОПАСНОМ ПОЛОЖЕНИИ, КАК КЛИЕНТСКАЯ ГРУППА</w:t>
      </w:r>
      <w:bookmarkEnd w:id="1"/>
    </w:p>
    <w:p w14:paraId="5BB0F426" w14:textId="4FEB3271" w:rsidR="00444FEC" w:rsidRPr="00DC766D" w:rsidRDefault="00046FD2" w:rsidP="00DC766D">
      <w:pPr>
        <w:pStyle w:val="2"/>
      </w:pPr>
      <w:bookmarkStart w:id="2" w:name="_Toc151340934"/>
      <w:r w:rsidRPr="00DC766D">
        <w:t>Феномен социально-опасное положение и его проявления в отношении категории женщин группы риска</w:t>
      </w:r>
      <w:bookmarkEnd w:id="2"/>
    </w:p>
    <w:p w14:paraId="4319F30F" w14:textId="09B12ED6" w:rsidR="00444FEC" w:rsidRDefault="00444FEC" w:rsidP="00444FEC">
      <w:r w:rsidRPr="00444FEC">
        <w:t>Социально-опасное положение женщин из группы риска представляет собой сложный социальный феномен, охватывающий широкий спектр проблем, начиная от физического насилия и заканчивая социальной изоляцией. Такое положение может быть результатом насилия в семье, нищеты, или проживания в условиях, угрожающих здоровью и благополучию. В российско</w:t>
      </w:r>
      <w:r>
        <w:t>м</w:t>
      </w:r>
      <w:r w:rsidRPr="00444FEC">
        <w:t xml:space="preserve"> обществ</w:t>
      </w:r>
      <w:r>
        <w:t>е</w:t>
      </w:r>
      <w:r w:rsidRPr="00444FEC">
        <w:t>, где семейные ценности традиционно занимают важное место, насилие в семье</w:t>
      </w:r>
      <w:r w:rsidR="00C877E2">
        <w:t xml:space="preserve"> -</w:t>
      </w:r>
      <w:r w:rsidRPr="00444FEC">
        <w:t xml:space="preserve"> особенно острая проблема, часто оставаясь невидимой </w:t>
      </w:r>
      <w:r>
        <w:t>из-за осуждения</w:t>
      </w:r>
      <w:r w:rsidRPr="00444FEC">
        <w:t xml:space="preserve"> и недостатка обсуждения​</w:t>
      </w:r>
      <w:r>
        <w:t xml:space="preserve"> </w:t>
      </w:r>
      <w:r w:rsidRPr="00444FEC">
        <w:t>[</w:t>
      </w:r>
      <w:r>
        <w:fldChar w:fldCharType="begin"/>
      </w:r>
      <w:r>
        <w:instrText xml:space="preserve"> REF Кризисныйцентр \r \h </w:instrText>
      </w:r>
      <w:r>
        <w:fldChar w:fldCharType="separate"/>
      </w:r>
      <w:r w:rsidR="002A11CC">
        <w:t>19</w:t>
      </w:r>
      <w:r>
        <w:fldChar w:fldCharType="end"/>
      </w:r>
      <w:r w:rsidRPr="00444FEC">
        <w:t>]</w:t>
      </w:r>
      <w:r>
        <w:t>.</w:t>
      </w:r>
    </w:p>
    <w:p w14:paraId="31DB327D" w14:textId="0C8E9ABD" w:rsidR="00E335AB" w:rsidRPr="00444FEC" w:rsidRDefault="00E335AB" w:rsidP="00E335AB">
      <w:r w:rsidRPr="00E335AB">
        <w:t>Термин «социально-опасное положение» относится к ситуациям, в которых находятся лица или семьи, испытывающие серьезные трудности, влияющие на их социальное благополучие. В отношении женщин группы риска</w:t>
      </w:r>
      <w:r w:rsidR="00C877E2">
        <w:t>,</w:t>
      </w:r>
      <w:r w:rsidRPr="00E335AB">
        <w:t xml:space="preserve"> в России это состояние часто связано с целым набором социальных, экономических и психологических проблем, которые могут включать в себя семейное насилие, нищету, злоупотребление алкоголем или наркотиками в семье, недостаток доступа к качественному образованию и здравоохранению, а также отсутствие поддержки со стороны государства или общества​ [</w:t>
      </w:r>
      <w:r w:rsidRPr="00E335AB">
        <w:fldChar w:fldCharType="begin"/>
      </w:r>
      <w:r w:rsidRPr="00E335AB">
        <w:instrText xml:space="preserve"> REF Абулеева \r \h </w:instrText>
      </w:r>
      <w:r w:rsidRPr="00E335AB">
        <w:fldChar w:fldCharType="separate"/>
      </w:r>
      <w:r w:rsidR="002A11CC">
        <w:t>0</w:t>
      </w:r>
      <w:r w:rsidRPr="00E335AB">
        <w:fldChar w:fldCharType="end"/>
      </w:r>
      <w:r w:rsidRPr="00E335AB">
        <w:t>].</w:t>
      </w:r>
    </w:p>
    <w:p w14:paraId="558E5F50" w14:textId="3152C119" w:rsidR="00444FEC" w:rsidRPr="00444FEC" w:rsidRDefault="00444FEC" w:rsidP="00444FEC">
      <w:r w:rsidRPr="00444FEC">
        <w:t>Существование такого феномена в России связано не только с прямыми угрозами физического насилия, но и с моральным давлением, экономическими трудностями, которые препятствуют обретению работы или жилья, а также с ограниченным доступом к медицинской помощи и образовательным ресурсам</w:t>
      </w:r>
      <w:r w:rsidR="00546CB7">
        <w:t xml:space="preserve">. </w:t>
      </w:r>
      <w:r w:rsidRPr="00444FEC">
        <w:t>Эти факторы усугубляют уязвимость женщин и заставляют их мириться с неприемлемыми условиями жизни</w:t>
      </w:r>
      <w:r w:rsidR="00546CB7">
        <w:t xml:space="preserve"> </w:t>
      </w:r>
      <w:r w:rsidR="00546CB7" w:rsidRPr="00546CB7">
        <w:t>[</w:t>
      </w:r>
      <w:r w:rsidR="00546CB7">
        <w:fldChar w:fldCharType="begin"/>
      </w:r>
      <w:r w:rsidR="00546CB7">
        <w:instrText xml:space="preserve"> REF Госсоцпомощь2023 \r \h </w:instrText>
      </w:r>
      <w:r w:rsidR="00546CB7">
        <w:fldChar w:fldCharType="separate"/>
      </w:r>
      <w:r w:rsidR="002A11CC">
        <w:t>21</w:t>
      </w:r>
      <w:r w:rsidR="00546CB7">
        <w:fldChar w:fldCharType="end"/>
      </w:r>
      <w:r w:rsidR="00546CB7" w:rsidRPr="00546CB7">
        <w:t>]</w:t>
      </w:r>
      <w:r w:rsidR="00546CB7">
        <w:t>.</w:t>
      </w:r>
    </w:p>
    <w:p w14:paraId="51EB6A3C" w14:textId="34AEB967" w:rsidR="00444FEC" w:rsidRPr="00444FEC" w:rsidRDefault="00444FEC" w:rsidP="00444FEC">
      <w:r w:rsidRPr="00444FEC">
        <w:t xml:space="preserve">Комплексная поддержка женщин, находящихся в социально-опасном положении, включает в себя как непосредственную помощь в кризисных ситуациях, так и долгосрочную поддержку, направленную на укрепление их независимости и безопасности. Важной является роль специалистов по </w:t>
      </w:r>
      <w:r w:rsidRPr="00444FEC">
        <w:lastRenderedPageBreak/>
        <w:t xml:space="preserve">социальной работе, которые должны быть готовы не только к экстренному </w:t>
      </w:r>
      <w:r w:rsidR="00546CB7">
        <w:t>вызову</w:t>
      </w:r>
      <w:r w:rsidRPr="00444FEC">
        <w:t>, но и к обеспечению продолжительной помощи</w:t>
      </w:r>
      <w:r w:rsidR="00546CB7">
        <w:t xml:space="preserve"> через </w:t>
      </w:r>
      <w:r w:rsidRPr="00444FEC">
        <w:t>понимание уникальности каждой истории и нужд женщин​</w:t>
      </w:r>
      <w:r w:rsidR="00546CB7">
        <w:t xml:space="preserve"> </w:t>
      </w:r>
      <w:r w:rsidR="00546CB7" w:rsidRPr="00546CB7">
        <w:t>[</w:t>
      </w:r>
      <w:r w:rsidR="00546CB7">
        <w:fldChar w:fldCharType="begin"/>
      </w:r>
      <w:r w:rsidR="00546CB7">
        <w:instrText xml:space="preserve"> REF Гребенюк \r \h </w:instrText>
      </w:r>
      <w:r w:rsidR="00546CB7">
        <w:fldChar w:fldCharType="separate"/>
      </w:r>
      <w:r w:rsidR="002A11CC">
        <w:t>10</w:t>
      </w:r>
      <w:r w:rsidR="00546CB7">
        <w:fldChar w:fldCharType="end"/>
      </w:r>
      <w:r w:rsidR="00546CB7" w:rsidRPr="00546CB7">
        <w:t>]</w:t>
      </w:r>
      <w:r w:rsidR="00546CB7">
        <w:t>.</w:t>
      </w:r>
    </w:p>
    <w:p w14:paraId="34365E2B" w14:textId="365A4654" w:rsidR="00444FEC" w:rsidRDefault="00444FEC" w:rsidP="0042317B">
      <w:r w:rsidRPr="00444FEC">
        <w:t>Современное общество сталкивается с проблемой обеспечения безопасной жизни женщин, особенно тех, кто оказался в опасн</w:t>
      </w:r>
      <w:r w:rsidR="00C877E2">
        <w:t>ых социальных условиях. Так, п</w:t>
      </w:r>
      <w:r w:rsidRPr="00444FEC">
        <w:t>роблема социальной неустроенности, с которой сталкиваются женщины, подвергшиеся домашнему насилию, требует комплексного подхода, включающего как психологическую, так и социальную помощь. Домашнее насилие не является исключительно личной проблемой женщины, поскольку его последствия сказываются на всем обществе и государстве, подчеркивая необходимость активных действий со стороны специалистов социальной работы и социальных служб​</w:t>
      </w:r>
      <w:r w:rsidR="0042317B">
        <w:t>.</w:t>
      </w:r>
    </w:p>
    <w:p w14:paraId="6C42810D" w14:textId="0A33D8F0" w:rsidR="000B1259" w:rsidRPr="000B1259" w:rsidRDefault="000B1259" w:rsidP="000B1259">
      <w:r w:rsidRPr="000B1259">
        <w:t>Социально-опасное положение женщин в группе риска связано с теми препятствиями и угрозами, с которыми они сталкиваются в повседневной жизни. Это может быть не только физическое насилие, но и моральное давление, невозможность найти работу или жилье, отсутствие доступа к медицинской помощи или образованию. Все эти факторы усугубляют положение женщин, делая их уязвимыми и часто заставляя мириться с неблагополучной ситуацией​</w:t>
      </w:r>
      <w:r>
        <w:t xml:space="preserve"> </w:t>
      </w:r>
      <w:r w:rsidRPr="000B1259">
        <w:t>[</w:t>
      </w:r>
      <w:r>
        <w:fldChar w:fldCharType="begin"/>
      </w:r>
      <w:r>
        <w:instrText xml:space="preserve"> REF Доклад \r \h </w:instrText>
      </w:r>
      <w:r>
        <w:fldChar w:fldCharType="separate"/>
      </w:r>
      <w:r w:rsidR="002A11CC">
        <w:t>27</w:t>
      </w:r>
      <w:r>
        <w:fldChar w:fldCharType="end"/>
      </w:r>
      <w:r w:rsidRPr="000B1259">
        <w:t>]</w:t>
      </w:r>
      <w:r>
        <w:t>.</w:t>
      </w:r>
    </w:p>
    <w:p w14:paraId="4E5DBA58" w14:textId="4C2E13ED" w:rsidR="000B1259" w:rsidRPr="000B1259" w:rsidRDefault="000B1259" w:rsidP="000B1259">
      <w:r w:rsidRPr="000B1259">
        <w:t>Каждая женщина, попавшая в трудное положение, имеет свою историю. Некоторые из них — жертвы длительного насилия, другие — вынуждены одни воспитывать детей, третьи страдают от зависимостей или живут в условиях крайней бедности. Важно понимать, что помощь таким женщинам должна быть комплексной</w:t>
      </w:r>
      <w:r w:rsidR="00C877E2">
        <w:t xml:space="preserve"> и включать не только экстренную</w:t>
      </w:r>
      <w:r w:rsidRPr="000B1259">
        <w:t xml:space="preserve"> помощь в кризисной ситуации, но и долгосрочную поддержку для обеспечения их независимости и безопасности в будущем​</w:t>
      </w:r>
      <w:r w:rsidR="00080834">
        <w:t>.</w:t>
      </w:r>
    </w:p>
    <w:p w14:paraId="7CC2AE16" w14:textId="4AC5B2DF" w:rsidR="000B1259" w:rsidRDefault="00AF7E24" w:rsidP="000B1259">
      <w:r>
        <w:t>В</w:t>
      </w:r>
      <w:r w:rsidR="000B1259" w:rsidRPr="000B1259">
        <w:t xml:space="preserve"> России</w:t>
      </w:r>
      <w:r>
        <w:t>, например,</w:t>
      </w:r>
      <w:r w:rsidR="000B1259" w:rsidRPr="000B1259">
        <w:t xml:space="preserve"> </w:t>
      </w:r>
      <w:r>
        <w:t>отмечается с</w:t>
      </w:r>
      <w:r w:rsidR="000B1259" w:rsidRPr="000B1259">
        <w:t>ложная ситуация с гендерным насилием в регионах, таких как Северный Кавказ, осо</w:t>
      </w:r>
      <w:r>
        <w:t xml:space="preserve">бенно в Дагестане и Ингушетии. Она </w:t>
      </w:r>
      <w:r w:rsidR="000B1259" w:rsidRPr="000B1259">
        <w:t>требует особого внимания и действий со стороны правоохранительных органов и общественности​</w:t>
      </w:r>
      <w:r w:rsidR="00080834">
        <w:t xml:space="preserve"> </w:t>
      </w:r>
      <w:r w:rsidR="00080834" w:rsidRPr="00080834">
        <w:t>[</w:t>
      </w:r>
      <w:r w:rsidR="00080834">
        <w:fldChar w:fldCharType="begin"/>
      </w:r>
      <w:r w:rsidR="00080834">
        <w:instrText xml:space="preserve"> REF Доклад \r \h </w:instrText>
      </w:r>
      <w:r w:rsidR="00080834">
        <w:fldChar w:fldCharType="separate"/>
      </w:r>
      <w:r w:rsidR="002A11CC">
        <w:t>27</w:t>
      </w:r>
      <w:r w:rsidR="00080834">
        <w:fldChar w:fldCharType="end"/>
      </w:r>
      <w:r w:rsidR="00080834" w:rsidRPr="00080834">
        <w:t>]</w:t>
      </w:r>
      <w:r w:rsidR="00080834">
        <w:t>.</w:t>
      </w:r>
    </w:p>
    <w:p w14:paraId="4F058AC5" w14:textId="70169A91" w:rsidR="00791F36" w:rsidRPr="00791F36" w:rsidRDefault="00AF7E24" w:rsidP="00791F36">
      <w:r>
        <w:lastRenderedPageBreak/>
        <w:t>В этой связи представляет интерес точка зрения С.Ю. Галеевой, которая</w:t>
      </w:r>
      <w:r w:rsidR="00CF258E">
        <w:t xml:space="preserve"> </w:t>
      </w:r>
      <w:r w:rsidR="00791F36" w:rsidRPr="00791F36">
        <w:t>описыва</w:t>
      </w:r>
      <w:r w:rsidR="00C83125">
        <w:t>е</w:t>
      </w:r>
      <w:r w:rsidR="00CF258E">
        <w:t>т</w:t>
      </w:r>
      <w:r w:rsidR="00791F36" w:rsidRPr="00791F36">
        <w:t xml:space="preserve"> </w:t>
      </w:r>
      <w:r w:rsidR="00CF258E">
        <w:t>«</w:t>
      </w:r>
      <w:r w:rsidR="00791F36" w:rsidRPr="00791F36">
        <w:t>социально опасное положение</w:t>
      </w:r>
      <w:r w:rsidR="00CF258E">
        <w:t>»</w:t>
      </w:r>
      <w:r w:rsidR="00791F36" w:rsidRPr="00791F36">
        <w:t xml:space="preserve"> как совокупность факторов и условий, приводящих к неблагоприятной социальной ситуации в семье, включая внутрисемейные конфликты и другие проблемы, которые могут негативно сказываться на благополучии и развитии её членов​​. Проявления такого положения могут </w:t>
      </w:r>
      <w:r w:rsidR="00CF258E">
        <w:t>изменяться</w:t>
      </w:r>
      <w:r w:rsidR="00791F36" w:rsidRPr="00791F36">
        <w:t xml:space="preserve"> от региона к региону, но общей чертой является недостаточность ресурсов и поддержки для преодоления этих трудностей</w:t>
      </w:r>
      <w:r w:rsidR="00CF258E">
        <w:t xml:space="preserve"> </w:t>
      </w:r>
      <w:r w:rsidR="00CF258E" w:rsidRPr="00CF258E">
        <w:t>[</w:t>
      </w:r>
      <w:r w:rsidR="00CF258E">
        <w:fldChar w:fldCharType="begin"/>
      </w:r>
      <w:r w:rsidR="00CF258E">
        <w:instrText xml:space="preserve"> REF Докладнатему \r \h </w:instrText>
      </w:r>
      <w:r w:rsidR="00CF258E">
        <w:fldChar w:fldCharType="separate"/>
      </w:r>
      <w:r w:rsidR="002A11CC">
        <w:t>22</w:t>
      </w:r>
      <w:r w:rsidR="00CF258E">
        <w:fldChar w:fldCharType="end"/>
      </w:r>
      <w:r w:rsidR="00CF258E" w:rsidRPr="00CF258E">
        <w:t>]</w:t>
      </w:r>
      <w:r w:rsidR="00CF258E">
        <w:t>.</w:t>
      </w:r>
    </w:p>
    <w:p w14:paraId="6089CAB9" w14:textId="3E1B1428" w:rsidR="00791F36" w:rsidRPr="000B1259" w:rsidRDefault="00791F36" w:rsidP="00CF258E">
      <w:r w:rsidRPr="00791F36">
        <w:t xml:space="preserve">Таким образом, </w:t>
      </w:r>
      <w:r w:rsidR="00CF258E">
        <w:t xml:space="preserve">для </w:t>
      </w:r>
      <w:r w:rsidRPr="00791F36">
        <w:t>решения вопросов, связанных с социально-опасным положением женщин группы риска, необходим подход, который бы включал в себя улучшение законодательной базы, развитие социальных служб, повышение общественной осведомленности и привлечение внимания к проблеме на международном уровне. Это требует совместных усилий правительства, некоммерческих организаций и всего общества, направленных на защиту и поддержку женщин, оказавшихся в сложных жизненных условиях.</w:t>
      </w:r>
    </w:p>
    <w:p w14:paraId="27F10D1E" w14:textId="7222D404" w:rsidR="006D5B8D" w:rsidRPr="006D5B8D" w:rsidRDefault="006D5B8D" w:rsidP="006D5B8D">
      <w:r w:rsidRPr="006D5B8D">
        <w:t>Социальные работники и организации, оказывающие помощь</w:t>
      </w:r>
      <w:r w:rsidR="00C83125">
        <w:t xml:space="preserve"> женщинам данной группы</w:t>
      </w:r>
      <w:r w:rsidRPr="006D5B8D">
        <w:t xml:space="preserve">, </w:t>
      </w:r>
      <w:r w:rsidR="00C83125">
        <w:t>должны быть обучены способности определять</w:t>
      </w:r>
      <w:r w:rsidRPr="006D5B8D">
        <w:t xml:space="preserve"> признаки социально опасного положения и предлагать соответствующую поддержку. Это может включать предоставление информации о доступных ресурсах, помощь в получении жилья, консультации по вопросам здоровья и права, а также психологическую поддержку.</w:t>
      </w:r>
    </w:p>
    <w:p w14:paraId="4BC4699C" w14:textId="3350CA89" w:rsidR="006D5B8D" w:rsidRPr="001A740B" w:rsidRDefault="006D5B8D" w:rsidP="006D5B8D">
      <w:r w:rsidRPr="006D5B8D">
        <w:t>Понимание сложности проблемы социально</w:t>
      </w:r>
      <w:r w:rsidR="00A46732">
        <w:t>-</w:t>
      </w:r>
      <w:r w:rsidRPr="006D5B8D">
        <w:t>опасного положения женщин позволяет социальным службам разрабатывать программы, направленные на устранение не только последствий, но и причин</w:t>
      </w:r>
      <w:r w:rsidR="00C83125">
        <w:t xml:space="preserve"> их</w:t>
      </w:r>
      <w:r w:rsidRPr="006D5B8D">
        <w:t xml:space="preserve"> положения.</w:t>
      </w:r>
      <w:r w:rsidR="00A46732">
        <w:t xml:space="preserve"> </w:t>
      </w:r>
      <w:r w:rsidRPr="006D5B8D">
        <w:t xml:space="preserve">Создание среды, где женщины могут чувствовать себя безопасно и уверенно, является ключевым для их восстановления и </w:t>
      </w:r>
      <w:r w:rsidR="00A46732">
        <w:t>возвращения в общество</w:t>
      </w:r>
      <w:r w:rsidR="001A740B">
        <w:t xml:space="preserve"> </w:t>
      </w:r>
      <w:r w:rsidR="001A740B" w:rsidRPr="001A740B">
        <w:t>[</w:t>
      </w:r>
      <w:r w:rsidR="001A740B">
        <w:fldChar w:fldCharType="begin"/>
      </w:r>
      <w:r w:rsidR="001A740B">
        <w:instrText xml:space="preserve"> REF Гребенюк \r \h </w:instrText>
      </w:r>
      <w:r w:rsidR="001A740B">
        <w:fldChar w:fldCharType="separate"/>
      </w:r>
      <w:r w:rsidR="002A11CC">
        <w:t>10</w:t>
      </w:r>
      <w:r w:rsidR="001A740B">
        <w:fldChar w:fldCharType="end"/>
      </w:r>
      <w:r w:rsidR="001A740B" w:rsidRPr="001A740B">
        <w:t>]</w:t>
      </w:r>
      <w:r w:rsidR="001A740B">
        <w:t>.</w:t>
      </w:r>
    </w:p>
    <w:p w14:paraId="63B5428E" w14:textId="1BD70CD6" w:rsidR="00F90DC4" w:rsidRDefault="00C83125" w:rsidP="00F90DC4">
      <w:r>
        <w:t>Для установления</w:t>
      </w:r>
      <w:r w:rsidR="00F90DC4">
        <w:t xml:space="preserve"> этой категории женщин и для оказания им эффективной помощи</w:t>
      </w:r>
      <w:r>
        <w:t>,</w:t>
      </w:r>
      <w:r w:rsidR="00F90DC4">
        <w:t xml:space="preserve"> необходимо изучить их положение. Это включает в </w:t>
      </w:r>
      <w:r w:rsidR="00F90DC4">
        <w:lastRenderedPageBreak/>
        <w:t>себя анализ причин, по которым женщины оказываются в такой ситуации, и понимание того, как эти причины влияют на их жизнь и здоровье. Кроме</w:t>
      </w:r>
      <w:r>
        <w:t xml:space="preserve"> того, важно изучать и применять на практике </w:t>
      </w:r>
      <w:r w:rsidR="00B33F3E">
        <w:t xml:space="preserve"> </w:t>
      </w:r>
      <w:r>
        <w:t xml:space="preserve">эффективные </w:t>
      </w:r>
      <w:r w:rsidR="00F90DC4">
        <w:t xml:space="preserve"> методы и подходы для оказания помощи этим женщинам, чтобы они смогли преодолеть свое положение и начать новую жизнь.</w:t>
      </w:r>
    </w:p>
    <w:p w14:paraId="10FA6997" w14:textId="5368426D" w:rsidR="00E558DF" w:rsidRPr="00A56538" w:rsidRDefault="00F90DC4" w:rsidP="00F90DC4">
      <w:r>
        <w:t>Работа с женщинами, находящимися в социально-опасном положении, требует от специалистов не только профессиональных знаний, но и понимания особенностей жизненного пути каждой клиентки. Подход к каждой женщине должен быть индивидуальным, учитывающим ее лич</w:t>
      </w:r>
      <w:r w:rsidR="00B33F3E">
        <w:t>ностные</w:t>
      </w:r>
      <w:r>
        <w:t xml:space="preserve"> качества, прошлый опыт и текущие потребности</w:t>
      </w:r>
      <w:r w:rsidR="00A56538">
        <w:t xml:space="preserve"> </w:t>
      </w:r>
      <w:r w:rsidR="00A56538" w:rsidRPr="00A56538">
        <w:t>[</w:t>
      </w:r>
      <w:r w:rsidR="00A56538">
        <w:fldChar w:fldCharType="begin"/>
      </w:r>
      <w:r w:rsidR="00A56538">
        <w:instrText xml:space="preserve"> REF Кризисныйцентр \r \h </w:instrText>
      </w:r>
      <w:r w:rsidR="00A56538">
        <w:fldChar w:fldCharType="separate"/>
      </w:r>
      <w:r w:rsidR="002A11CC">
        <w:t>19</w:t>
      </w:r>
      <w:r w:rsidR="00A56538">
        <w:fldChar w:fldCharType="end"/>
      </w:r>
      <w:r w:rsidR="00A56538" w:rsidRPr="00A56538">
        <w:t>]</w:t>
      </w:r>
      <w:r w:rsidR="00A56538">
        <w:t>.</w:t>
      </w:r>
    </w:p>
    <w:p w14:paraId="56D7826B" w14:textId="21D000EB" w:rsidR="006F3BE3" w:rsidRPr="006F3BE3" w:rsidRDefault="006F3BE3" w:rsidP="006F3BE3">
      <w:r w:rsidRPr="006F3BE3">
        <w:t>Работа соци</w:t>
      </w:r>
      <w:r w:rsidR="00B33F3E">
        <w:t xml:space="preserve">альных работников с женщинами группы </w:t>
      </w:r>
      <w:r w:rsidRPr="006F3BE3">
        <w:t xml:space="preserve"> риска должна быть осторожной и внимательной. Каждая женщина уникальна, и у каждой своя история и свои проблемы. Специалистам нужно быть готовыми слушать и понимать женщин, чтобы предложить им лучший план помощи.</w:t>
      </w:r>
    </w:p>
    <w:p w14:paraId="24B3257B" w14:textId="2EFF9127" w:rsidR="006F3BE3" w:rsidRPr="006F3BE3" w:rsidRDefault="006F3BE3" w:rsidP="006F3BE3">
      <w:r w:rsidRPr="006F3BE3">
        <w:t>Важно помнить, что женщины в социально-опасном положении могут быть очень сильными и способными изменить свою жизнь. Социальные работники могут поддержать их и помочь им найти силы и ресурсы для нового начала</w:t>
      </w:r>
      <w:r w:rsidR="00A56538">
        <w:t xml:space="preserve"> </w:t>
      </w:r>
      <w:r w:rsidR="00A56538" w:rsidRPr="00A56538">
        <w:t>[</w:t>
      </w:r>
      <w:r w:rsidR="00A56538">
        <w:fldChar w:fldCharType="begin"/>
      </w:r>
      <w:r w:rsidR="00A56538">
        <w:instrText xml:space="preserve"> REF Гребенюк \r \h </w:instrText>
      </w:r>
      <w:r w:rsidR="00A56538">
        <w:fldChar w:fldCharType="separate"/>
      </w:r>
      <w:r w:rsidR="002A11CC">
        <w:t>10</w:t>
      </w:r>
      <w:r w:rsidR="00A56538">
        <w:fldChar w:fldCharType="end"/>
      </w:r>
      <w:r w:rsidR="00A56538" w:rsidRPr="00A56538">
        <w:t>]</w:t>
      </w:r>
      <w:r w:rsidR="00A56538">
        <w:t>.</w:t>
      </w:r>
    </w:p>
    <w:p w14:paraId="0FF26010" w14:textId="2E2AE5DB" w:rsidR="008B31C1" w:rsidRPr="008B31C1" w:rsidRDefault="008B31C1" w:rsidP="008B31C1">
      <w:r w:rsidRPr="008B31C1">
        <w:t xml:space="preserve">Социальные работники, которые взаимодействуют с женщинами, находящимися в социально-опасных ситуациях, должны проявлять такт и чуткость. Учитывая уникальность каждой женщины, подход к помощи должен быть </w:t>
      </w:r>
      <w:r w:rsidR="001A740B">
        <w:t>отдельным, индивидуальным</w:t>
      </w:r>
      <w:r w:rsidRPr="008B31C1">
        <w:t xml:space="preserve"> и направлен на понимание её личных историй, страхов и надежд. Важно создать доверительную атмосферу, в которой женщины могли бы чувствовать себя услышанными и понятыми, что является первым шагом на пути к их выздоровлению и восстановлению.</w:t>
      </w:r>
    </w:p>
    <w:p w14:paraId="605C062D" w14:textId="4168AA96" w:rsidR="008B31C1" w:rsidRDefault="008B31C1" w:rsidP="008B31C1">
      <w:r w:rsidRPr="008B31C1">
        <w:t>Необходимо уделять внимание и усилия на то, чтобы подчеркнуть внутреннюю силу и способность этих женщ</w:t>
      </w:r>
      <w:r w:rsidR="00B33F3E">
        <w:t>ин к преобразованию своих жизненных сценариев</w:t>
      </w:r>
      <w:r w:rsidRPr="008B31C1">
        <w:t>. Социальная поддержка может стать фундаментом, на котором они смогут построить нов</w:t>
      </w:r>
      <w:r w:rsidR="00B33F3E">
        <w:t>ую жизнь в социально безопасной среде</w:t>
      </w:r>
      <w:r w:rsidRPr="008B31C1">
        <w:t>. Социальные работники</w:t>
      </w:r>
      <w:r w:rsidR="00CC36D1">
        <w:t>, в данном случае,</w:t>
      </w:r>
      <w:r w:rsidRPr="008B31C1">
        <w:t xml:space="preserve"> играют ключевую роль в </w:t>
      </w:r>
      <w:r w:rsidR="00CC36D1">
        <w:lastRenderedPageBreak/>
        <w:t>формировании и развитии внутренних ресурсов женщин, которые помогут найти верный выход из сложившейся ситуации</w:t>
      </w:r>
      <w:r w:rsidRPr="008B31C1">
        <w:t>.</w:t>
      </w:r>
    </w:p>
    <w:p w14:paraId="1FD773C1" w14:textId="77777777" w:rsidR="00DC766D" w:rsidRDefault="00DC766D" w:rsidP="008B31C1"/>
    <w:p w14:paraId="25A4F313" w14:textId="74AFB84B" w:rsidR="00A56538" w:rsidRDefault="00A56538" w:rsidP="00DC766D">
      <w:pPr>
        <w:pStyle w:val="2"/>
      </w:pPr>
      <w:bookmarkStart w:id="3" w:name="_Toc151340935"/>
      <w:r w:rsidRPr="00A56538">
        <w:t>Социально-психологические проблемы женщин, находящихся в социально-опасном положении</w:t>
      </w:r>
      <w:bookmarkEnd w:id="3"/>
    </w:p>
    <w:p w14:paraId="699E6468" w14:textId="7B52BD63" w:rsidR="002E742B" w:rsidRPr="002E742B" w:rsidRDefault="002E742B" w:rsidP="002E742B">
      <w:r w:rsidRPr="002E742B">
        <w:t xml:space="preserve">Социально-психологические проблемы женщин, находящихся в социально-опасном положении, охватывают </w:t>
      </w:r>
      <w:r>
        <w:t>много</w:t>
      </w:r>
      <w:r w:rsidRPr="002E742B">
        <w:t xml:space="preserve"> вопросов, отражающихся как на личном, так и на общественном уровне. Социальные проблемы таких женщин неотделимы от общих проблем социально-демографических групп населения, и их нельзя рассматривать </w:t>
      </w:r>
      <w:r>
        <w:t xml:space="preserve">как-то отдельно </w:t>
      </w:r>
      <w:r w:rsidRPr="002E742B">
        <w:t>[</w:t>
      </w:r>
      <w:r>
        <w:fldChar w:fldCharType="begin"/>
      </w:r>
      <w:r>
        <w:instrText xml:space="preserve"> REF Гребенюк \r \h </w:instrText>
      </w:r>
      <w:r>
        <w:fldChar w:fldCharType="separate"/>
      </w:r>
      <w:r w:rsidR="002A11CC">
        <w:t>10</w:t>
      </w:r>
      <w:r>
        <w:fldChar w:fldCharType="end"/>
      </w:r>
      <w:r w:rsidRPr="002E742B">
        <w:t>]</w:t>
      </w:r>
      <w:r>
        <w:t>.</w:t>
      </w:r>
    </w:p>
    <w:p w14:paraId="4A29F497" w14:textId="2CDA6705" w:rsidR="002E742B" w:rsidRPr="002E742B" w:rsidRDefault="002E742B" w:rsidP="002E742B">
      <w:r>
        <w:t>Эти проблем</w:t>
      </w:r>
      <w:r w:rsidRPr="002E742B">
        <w:t xml:space="preserve"> включают в себя уникальные физиологические и гормональные особенности, а также социальное положение женщин в общественной структуре​</w:t>
      </w:r>
      <w:r>
        <w:t xml:space="preserve"> </w:t>
      </w:r>
      <w:r w:rsidRPr="002E742B">
        <w:t>[</w:t>
      </w:r>
      <w:r>
        <w:fldChar w:fldCharType="begin"/>
      </w:r>
      <w:r>
        <w:instrText xml:space="preserve"> REF Спецификасоцпроблем \r \h </w:instrText>
      </w:r>
      <w:r>
        <w:fldChar w:fldCharType="separate"/>
      </w:r>
      <w:r w:rsidR="002A11CC">
        <w:t>26</w:t>
      </w:r>
      <w:r>
        <w:fldChar w:fldCharType="end"/>
      </w:r>
      <w:r w:rsidRPr="002E742B">
        <w:t>]</w:t>
      </w:r>
      <w:r>
        <w:t>.</w:t>
      </w:r>
    </w:p>
    <w:p w14:paraId="498790F6" w14:textId="62EA318E" w:rsidR="0022710B" w:rsidRDefault="002E742B" w:rsidP="0022710B">
      <w:r w:rsidRPr="002E742B">
        <w:t>Жертвы внутрисемейного насилия сталкиваются с особыми психолого-психиатрическими проблемами, которые усугубились в условиях самоизоляции во время пандемии COVID-19. Эти проблемы требуют изучения и специализированной помощи​</w:t>
      </w:r>
      <w:r w:rsidR="003646EA">
        <w:t xml:space="preserve"> </w:t>
      </w:r>
      <w:r w:rsidR="003646EA" w:rsidRPr="003646EA">
        <w:t>[</w:t>
      </w:r>
      <w:r w:rsidR="003646EA">
        <w:rPr>
          <w:lang w:val="en-US"/>
        </w:rPr>
        <w:fldChar w:fldCharType="begin"/>
      </w:r>
      <w:r w:rsidR="003646EA" w:rsidRPr="003646EA">
        <w:instrText xml:space="preserve"> </w:instrText>
      </w:r>
      <w:r w:rsidR="003646EA">
        <w:rPr>
          <w:lang w:val="en-US"/>
        </w:rPr>
        <w:instrText>REF</w:instrText>
      </w:r>
      <w:r w:rsidR="003646EA" w:rsidRPr="003646EA">
        <w:instrText xml:space="preserve"> Качаева \</w:instrText>
      </w:r>
      <w:r w:rsidR="003646EA">
        <w:rPr>
          <w:lang w:val="en-US"/>
        </w:rPr>
        <w:instrText>r</w:instrText>
      </w:r>
      <w:r w:rsidR="003646EA" w:rsidRPr="003646EA">
        <w:instrText xml:space="preserve"> \</w:instrText>
      </w:r>
      <w:r w:rsidR="003646EA">
        <w:rPr>
          <w:lang w:val="en-US"/>
        </w:rPr>
        <w:instrText>h</w:instrText>
      </w:r>
      <w:r w:rsidR="003646EA" w:rsidRPr="003646EA">
        <w:instrText xml:space="preserve"> </w:instrText>
      </w:r>
      <w:r w:rsidR="003646EA">
        <w:rPr>
          <w:lang w:val="en-US"/>
        </w:rPr>
      </w:r>
      <w:r w:rsidR="003646EA">
        <w:rPr>
          <w:lang w:val="en-US"/>
        </w:rPr>
        <w:fldChar w:fldCharType="separate"/>
      </w:r>
      <w:r w:rsidR="002A11CC" w:rsidRPr="00A0354F">
        <w:t>13</w:t>
      </w:r>
      <w:r w:rsidR="003646EA">
        <w:rPr>
          <w:lang w:val="en-US"/>
        </w:rPr>
        <w:fldChar w:fldCharType="end"/>
      </w:r>
      <w:r w:rsidR="003646EA" w:rsidRPr="003646EA">
        <w:t>]</w:t>
      </w:r>
      <w:r w:rsidR="003646EA">
        <w:t>.</w:t>
      </w:r>
    </w:p>
    <w:p w14:paraId="5AE205F2" w14:textId="29BDF782" w:rsidR="00317FC4" w:rsidRPr="00317FC4" w:rsidRDefault="00317FC4" w:rsidP="00317FC4">
      <w:r w:rsidRPr="00317FC4">
        <w:t>Социально-психологические проблемы женщин в социально-опасном положении — это тема, которая затрагивает разные стороны их жизни. Эти проблемы не существуют отдельно от общих трудностей общества, их необходимо рассматривать в связи с другими социально-демографическими группами, так как влияние этих проблем взаимн</w:t>
      </w:r>
      <w:r>
        <w:t xml:space="preserve">о </w:t>
      </w:r>
      <w:r w:rsidRPr="00317FC4">
        <w:t>[</w:t>
      </w:r>
      <w:r w:rsidR="00537DDB">
        <w:fldChar w:fldCharType="begin"/>
      </w:r>
      <w:r w:rsidR="00537DDB">
        <w:instrText xml:space="preserve"> REF Гребенюк \r \h </w:instrText>
      </w:r>
      <w:r w:rsidR="00537DDB">
        <w:fldChar w:fldCharType="separate"/>
      </w:r>
      <w:r w:rsidR="002A11CC">
        <w:t>10</w:t>
      </w:r>
      <w:r w:rsidR="00537DDB">
        <w:fldChar w:fldCharType="end"/>
      </w:r>
      <w:r w:rsidR="00537DDB" w:rsidRPr="00537DDB">
        <w:t>]</w:t>
      </w:r>
      <w:r w:rsidR="00537DDB">
        <w:t>.</w:t>
      </w:r>
    </w:p>
    <w:p w14:paraId="2C0AFF17" w14:textId="0EC086F1" w:rsidR="00317FC4" w:rsidRPr="00317FC4" w:rsidRDefault="00317FC4" w:rsidP="00317FC4">
      <w:r w:rsidRPr="00317FC4">
        <w:t>Женщины часто сталкиваются с социально-экономическими трудностями, которые включают в себя безработицу, низкую зарплату, проблемы с трудоустройством и материальными ресурсами, а также экономическую зависимость от мужчин, что может привести к вынужденной миграции и проблемам совмещения работы и ухода за семьей. Вдобавок, женщины могут столкнуться с дискриминацией и экономическим насилие</w:t>
      </w:r>
      <w:r w:rsidR="00537DDB">
        <w:t xml:space="preserve">м </w:t>
      </w:r>
      <w:r w:rsidR="00537DDB" w:rsidRPr="00741140">
        <w:t>[</w:t>
      </w:r>
      <w:r w:rsidR="00537DDB">
        <w:rPr>
          <w:lang w:val="en-US"/>
        </w:rPr>
        <w:fldChar w:fldCharType="begin"/>
      </w:r>
      <w:r w:rsidR="00537DDB" w:rsidRPr="00741140">
        <w:instrText xml:space="preserve"> </w:instrText>
      </w:r>
      <w:r w:rsidR="00537DDB">
        <w:rPr>
          <w:lang w:val="en-US"/>
        </w:rPr>
        <w:instrText>REF</w:instrText>
      </w:r>
      <w:r w:rsidR="00537DDB" w:rsidRPr="00741140">
        <w:instrText xml:space="preserve"> Спецификасоцпроблем \</w:instrText>
      </w:r>
      <w:r w:rsidR="00537DDB">
        <w:rPr>
          <w:lang w:val="en-US"/>
        </w:rPr>
        <w:instrText>r</w:instrText>
      </w:r>
      <w:r w:rsidR="00537DDB" w:rsidRPr="00741140">
        <w:instrText xml:space="preserve"> \</w:instrText>
      </w:r>
      <w:r w:rsidR="00537DDB">
        <w:rPr>
          <w:lang w:val="en-US"/>
        </w:rPr>
        <w:instrText>h</w:instrText>
      </w:r>
      <w:r w:rsidR="00537DDB" w:rsidRPr="00741140">
        <w:instrText xml:space="preserve"> </w:instrText>
      </w:r>
      <w:r w:rsidR="00537DDB">
        <w:rPr>
          <w:lang w:val="en-US"/>
        </w:rPr>
      </w:r>
      <w:r w:rsidR="00537DDB">
        <w:rPr>
          <w:lang w:val="en-US"/>
        </w:rPr>
        <w:fldChar w:fldCharType="separate"/>
      </w:r>
      <w:r w:rsidR="002A11CC" w:rsidRPr="00A0354F">
        <w:t>26</w:t>
      </w:r>
      <w:r w:rsidR="00537DDB">
        <w:rPr>
          <w:lang w:val="en-US"/>
        </w:rPr>
        <w:fldChar w:fldCharType="end"/>
      </w:r>
      <w:r w:rsidR="00537DDB" w:rsidRPr="00741140">
        <w:t>]</w:t>
      </w:r>
      <w:r w:rsidR="00537DDB">
        <w:t>.</w:t>
      </w:r>
    </w:p>
    <w:p w14:paraId="3CE8D798" w14:textId="77777777" w:rsidR="00317FC4" w:rsidRPr="00317FC4" w:rsidRDefault="00317FC4" w:rsidP="00317FC4">
      <w:r w:rsidRPr="00317FC4">
        <w:lastRenderedPageBreak/>
        <w:t>К социально-бытовым проблемам относятся недостаток жилья, сложности с обеспечением условий жизни для бывших заключенных, беженцев, а также проблемы одиноких пожилых женщин и инвалидов, которые могут испытывать трудности с самообслуживанием.</w:t>
      </w:r>
    </w:p>
    <w:p w14:paraId="4BA3AB93" w14:textId="77777777" w:rsidR="00317FC4" w:rsidRPr="00317FC4" w:rsidRDefault="00317FC4" w:rsidP="00317FC4">
      <w:r w:rsidRPr="00317FC4">
        <w:t>В семейной сфере женщины сталкиваются с проблемами воспитания детей, разводами, проблемами после развода и до развода, трудностями матерей-одиночек, вопросами семейного насилия и т.д.</w:t>
      </w:r>
    </w:p>
    <w:p w14:paraId="60F9F992" w14:textId="4AEC0FCB" w:rsidR="00317FC4" w:rsidRPr="00317FC4" w:rsidRDefault="00317FC4" w:rsidP="00317FC4">
      <w:r w:rsidRPr="00317FC4">
        <w:t>Социально-медицинские проблемы включают в себя трудности пожилых женщин, инвалидов, временно нетрудоспособных, склонных к девиантному поведению, включая алкоголизм, наркоманию, бездетность, беременных и кормящих, женщин, подвергшихся насилию, и жертв катастроф и терроризма.</w:t>
      </w:r>
    </w:p>
    <w:p w14:paraId="70E847B4" w14:textId="6BEA0C98" w:rsidR="00317FC4" w:rsidRPr="00317FC4" w:rsidRDefault="00317FC4" w:rsidP="00317FC4">
      <w:r w:rsidRPr="00317FC4">
        <w:t>Особенно важны социально-психологические проблемы, связанные с характерными чертами женщины, ее эмоциональностью, тревожностью и восприимчивостью к стрессу. Это также включает проблемы принудительного отказа от некоторых социальных функций, ролей и статусов, проблемы одиночества, психологического насилия и искажения гендерной идентичности и сексуальной ориентаци</w:t>
      </w:r>
      <w:r w:rsidR="00537DDB">
        <w:t xml:space="preserve">и </w:t>
      </w:r>
      <w:r w:rsidR="00537DDB" w:rsidRPr="00537DDB">
        <w:t>[</w:t>
      </w:r>
      <w:r w:rsidR="00537DDB">
        <w:fldChar w:fldCharType="begin"/>
      </w:r>
      <w:r w:rsidR="00537DDB">
        <w:instrText xml:space="preserve"> REF Новикова \r \h </w:instrText>
      </w:r>
      <w:r w:rsidR="00537DDB">
        <w:fldChar w:fldCharType="separate"/>
      </w:r>
      <w:r w:rsidR="002A11CC">
        <w:t>14</w:t>
      </w:r>
      <w:r w:rsidR="00537DDB">
        <w:fldChar w:fldCharType="end"/>
      </w:r>
      <w:r w:rsidR="00537DDB" w:rsidRPr="00537DDB">
        <w:t>]</w:t>
      </w:r>
      <w:r w:rsidR="00537DDB">
        <w:t>.</w:t>
      </w:r>
    </w:p>
    <w:p w14:paraId="1A13B34A" w14:textId="7A943EFD" w:rsidR="00317FC4" w:rsidRPr="00317FC4" w:rsidRDefault="00317FC4" w:rsidP="00317FC4">
      <w:r w:rsidRPr="00317FC4">
        <w:t>Все эти проблемы тесно взаимосвязаны, и семейные проблемы могут влиять на эмоциональное благополучие женщины, ее здоровье,</w:t>
      </w:r>
      <w:r w:rsidR="00537DDB">
        <w:t xml:space="preserve"> создавая </w:t>
      </w:r>
      <w:r w:rsidRPr="00317FC4">
        <w:t>стресс и депрессию, юридические вопросы, приводя к материальным проблемам, одиночеству, бытовым проблемам, трудностям в воспитании детей и резкой реорганизации социальных и семейных связей.</w:t>
      </w:r>
    </w:p>
    <w:p w14:paraId="00D1CAC5" w14:textId="42BD8F12" w:rsidR="00317FC4" w:rsidRPr="00317FC4" w:rsidRDefault="00317FC4" w:rsidP="00317FC4">
      <w:r w:rsidRPr="00317FC4">
        <w:t>Проблемы здоровья женщин также связаны с многочисленными жизненными трудностями, такими как потеря предыдущего социального статуса, построение адекватных отношений со здоровыми людьми, рождение детей, создание семьи, получение образования, трудоустройство, низкая самооценка, зависимость от лекарств и материальные проблемы. Например, женщины-инвалиды образуют социальную группу с самым низким уровнем жи</w:t>
      </w:r>
      <w:r w:rsidR="00FF739F">
        <w:t>зни и часто подвергаются неадекватному</w:t>
      </w:r>
      <w:r w:rsidRPr="00317FC4">
        <w:t xml:space="preserve"> обращени</w:t>
      </w:r>
      <w:r w:rsidR="00E447B9">
        <w:t>ю.</w:t>
      </w:r>
    </w:p>
    <w:p w14:paraId="0B5C937A" w14:textId="39C27279" w:rsidR="00317FC4" w:rsidRPr="00317FC4" w:rsidRDefault="0040357B" w:rsidP="00317FC4">
      <w:r>
        <w:lastRenderedPageBreak/>
        <w:t>Проблема</w:t>
      </w:r>
      <w:r w:rsidR="00317FC4" w:rsidRPr="00317FC4">
        <w:t xml:space="preserve"> женщин, ставших объектом социальной работы из-за девиантного поведения, также заслуживает внимания. Такие формы девиантного поведения, как алкоголизм, наркомания и проституция, оказывают нег</w:t>
      </w:r>
      <w:r w:rsidR="00533228">
        <w:t>ативное влияние на судьбу</w:t>
      </w:r>
      <w:r>
        <w:t xml:space="preserve"> человек</w:t>
      </w:r>
      <w:r w:rsidR="00533228">
        <w:t>а, семьи и общества в целом.</w:t>
      </w:r>
      <w:r w:rsidR="00C71F52">
        <w:t xml:space="preserve"> С</w:t>
      </w:r>
      <w:r w:rsidR="00317FC4" w:rsidRPr="00317FC4">
        <w:t>реди причин такого поведения можно выделить социально-экономический кризис, разрушение социокультурной среды, ухудшение общего состояния здоровья населе</w:t>
      </w:r>
      <w:r w:rsidR="00533228">
        <w:t>ния, доступность и относительную</w:t>
      </w:r>
      <w:r w:rsidR="00317FC4" w:rsidRPr="00317FC4">
        <w:t xml:space="preserve"> дешев</w:t>
      </w:r>
      <w:r w:rsidR="00533228">
        <w:t>изну</w:t>
      </w:r>
      <w:r w:rsidR="00317FC4" w:rsidRPr="00317FC4">
        <w:t xml:space="preserve"> табака и алкоголя, пропаганду насилия и </w:t>
      </w:r>
      <w:r w:rsidRPr="00317FC4">
        <w:t>эрот</w:t>
      </w:r>
      <w:r>
        <w:t>ик</w:t>
      </w:r>
      <w:r w:rsidR="00317FC4" w:rsidRPr="00317FC4">
        <w:t xml:space="preserve"> средствами массовой информации</w:t>
      </w:r>
      <w:r w:rsidR="003E070E">
        <w:t xml:space="preserve"> </w:t>
      </w:r>
      <w:r w:rsidR="003E070E" w:rsidRPr="003E070E">
        <w:t>[</w:t>
      </w:r>
      <w:r w:rsidR="003E070E">
        <w:fldChar w:fldCharType="begin"/>
      </w:r>
      <w:r w:rsidR="003E070E">
        <w:instrText xml:space="preserve"> REF Прохоренков \r \h </w:instrText>
      </w:r>
      <w:r w:rsidR="003E070E">
        <w:fldChar w:fldCharType="separate"/>
      </w:r>
      <w:r w:rsidR="002A11CC">
        <w:t>15</w:t>
      </w:r>
      <w:r w:rsidR="003E070E">
        <w:fldChar w:fldCharType="end"/>
      </w:r>
      <w:r w:rsidR="003E070E" w:rsidRPr="003E070E">
        <w:t>]</w:t>
      </w:r>
      <w:r w:rsidR="003E070E">
        <w:t>.</w:t>
      </w:r>
    </w:p>
    <w:p w14:paraId="4D7487AE" w14:textId="0CCB1187" w:rsidR="0040357B" w:rsidRPr="0040357B" w:rsidRDefault="0040357B" w:rsidP="0040357B">
      <w:r w:rsidRPr="0040357B">
        <w:t>Продолжая рассмотрение социально-психологических проблем женщин, находящихся в социально-опасном положении (</w:t>
      </w:r>
      <w:r w:rsidR="00533228">
        <w:t xml:space="preserve">далее </w:t>
      </w:r>
      <w:r w:rsidRPr="0040357B">
        <w:t>СОП), углуби</w:t>
      </w:r>
      <w:r>
        <w:t>мся</w:t>
      </w:r>
      <w:r w:rsidRPr="0040357B">
        <w:t xml:space="preserve"> в механизм</w:t>
      </w:r>
      <w:r>
        <w:t>ы</w:t>
      </w:r>
      <w:r w:rsidRPr="0040357B">
        <w:t>, которые определяют трудности в их жизни и взаимоотношениях с обществом. Одной и</w:t>
      </w:r>
      <w:r>
        <w:t xml:space="preserve">з </w:t>
      </w:r>
      <w:r w:rsidRPr="0040357B">
        <w:t>проблем является навешивание ярлыков и предвзятое отношение, ведущее к социальной изоляции и усилению психологического давления. Это может проявляться в недоверии и предубеждении со стороны окружающих, что ограничивает социальные связи и возможности для социально</w:t>
      </w:r>
      <w:r w:rsidR="00533228">
        <w:t>го перемещения по социальному статусу</w:t>
      </w:r>
      <w:r w:rsidR="009D0D6F">
        <w:t xml:space="preserve"> </w:t>
      </w:r>
      <w:r w:rsidR="009D0D6F" w:rsidRPr="009D0D6F">
        <w:t>[</w:t>
      </w:r>
      <w:r w:rsidR="009D0D6F">
        <w:fldChar w:fldCharType="begin"/>
      </w:r>
      <w:r w:rsidR="009D0D6F">
        <w:instrText xml:space="preserve"> REF Шайдукова \r \h </w:instrText>
      </w:r>
      <w:r w:rsidR="009D0D6F">
        <w:fldChar w:fldCharType="separate"/>
      </w:r>
      <w:r w:rsidR="002A11CC">
        <w:t>16</w:t>
      </w:r>
      <w:r w:rsidR="009D0D6F">
        <w:fldChar w:fldCharType="end"/>
      </w:r>
      <w:r w:rsidR="009D0D6F" w:rsidRPr="009D0D6F">
        <w:t>]</w:t>
      </w:r>
      <w:r w:rsidR="009D0D6F">
        <w:t>.</w:t>
      </w:r>
    </w:p>
    <w:p w14:paraId="0A85F4AF" w14:textId="18958D54" w:rsidR="0040357B" w:rsidRPr="0040357B" w:rsidRDefault="0040357B" w:rsidP="0040357B">
      <w:r w:rsidRPr="0040357B">
        <w:t>Маргинализация, или оттеснение на обочину общества, дополнительно усиливает психологическую нагрузку, делая женщин более уязвимыми</w:t>
      </w:r>
      <w:r w:rsidR="00533228">
        <w:t>, склонными</w:t>
      </w:r>
      <w:r w:rsidRPr="0040357B">
        <w:t xml:space="preserve"> к депрессии и тревожным расстройствам. Именно эти состояния могут спровоцировать отказ от поис</w:t>
      </w:r>
      <w:r w:rsidR="00533228">
        <w:t>ка помощи и поддержки, усиливая</w:t>
      </w:r>
      <w:r w:rsidRPr="0040357B">
        <w:t xml:space="preserve"> социальное неблагополучие. Сложность таких проблем усугубляется тем, что многие женщины в СОП из-за недостатка информации и ресурсов не осознают доступных способов лечения и поддержки</w:t>
      </w:r>
      <w:r w:rsidR="007D5972">
        <w:t xml:space="preserve"> </w:t>
      </w:r>
      <w:r w:rsidR="007D5972" w:rsidRPr="007D5972">
        <w:t>[</w:t>
      </w:r>
      <w:r w:rsidR="007D5972">
        <w:fldChar w:fldCharType="begin"/>
      </w:r>
      <w:r w:rsidR="007D5972">
        <w:instrText xml:space="preserve"> REF Романов \r \h </w:instrText>
      </w:r>
      <w:r w:rsidR="007D5972">
        <w:fldChar w:fldCharType="separate"/>
      </w:r>
      <w:r w:rsidR="002A11CC">
        <w:t>17</w:t>
      </w:r>
      <w:r w:rsidR="007D5972">
        <w:fldChar w:fldCharType="end"/>
      </w:r>
      <w:r w:rsidR="007D5972">
        <w:t>, с. 86</w:t>
      </w:r>
      <w:r w:rsidR="007D5972" w:rsidRPr="007D5972">
        <w:t>]</w:t>
      </w:r>
      <w:r w:rsidR="007D5972">
        <w:t>.</w:t>
      </w:r>
    </w:p>
    <w:p w14:paraId="50088237" w14:textId="1C695D76" w:rsidR="0040357B" w:rsidRPr="0040357B" w:rsidRDefault="0040357B" w:rsidP="0040357B">
      <w:r w:rsidRPr="0040357B">
        <w:t>Особенно остро</w:t>
      </w:r>
      <w:r w:rsidR="00533228">
        <w:t xml:space="preserve"> среди женщин данной группы стоит вопрос определения их </w:t>
      </w:r>
      <w:r w:rsidR="00F20282">
        <w:t xml:space="preserve">самостоятельности </w:t>
      </w:r>
      <w:r w:rsidR="00533228">
        <w:t>и самоопределения</w:t>
      </w:r>
      <w:r w:rsidRPr="0040357B">
        <w:t xml:space="preserve">. Женщины в СОП часто лишены возможности самостоятельно принимать решения по жизненно важным вопросам, что ведет к чувству беспомощности и потери контроля над собственной жизнью. </w:t>
      </w:r>
      <w:r w:rsidR="00F20282">
        <w:t>Зависимость</w:t>
      </w:r>
      <w:r w:rsidRPr="0040357B">
        <w:t xml:space="preserve"> от других людей или государственных учреждений приводит к снижению самооценки и самоуважения.</w:t>
      </w:r>
    </w:p>
    <w:p w14:paraId="71784B00" w14:textId="3D37413E" w:rsidR="0040357B" w:rsidRPr="0040357B" w:rsidRDefault="0040357B" w:rsidP="0040357B">
      <w:r w:rsidRPr="0040357B">
        <w:lastRenderedPageBreak/>
        <w:t>Социальное неблагополучие и психологические трудности</w:t>
      </w:r>
      <w:r w:rsidR="00F20282">
        <w:t xml:space="preserve"> </w:t>
      </w:r>
      <w:r w:rsidRPr="0040357B">
        <w:t>формируют замкнутый круг, в котором кажд</w:t>
      </w:r>
      <w:r w:rsidR="00F20282">
        <w:t>ая проблема</w:t>
      </w:r>
      <w:r w:rsidRPr="0040357B">
        <w:t xml:space="preserve"> усиливает друг</w:t>
      </w:r>
      <w:r w:rsidR="00F20282">
        <w:t>ую</w:t>
      </w:r>
      <w:r w:rsidRPr="0040357B">
        <w:t>, создавая порочн</w:t>
      </w:r>
      <w:r w:rsidR="00F20282">
        <w:t>ый круг</w:t>
      </w:r>
      <w:r w:rsidRPr="0040357B">
        <w:t>, из которо</w:t>
      </w:r>
      <w:r w:rsidR="00F20282">
        <w:t>го</w:t>
      </w:r>
      <w:r w:rsidRPr="0040357B">
        <w:t xml:space="preserve"> трудно найти выход. Подобное положение дел может привести к усилению социальной изоляции, утрате социальных связей и ролей, </w:t>
      </w:r>
      <w:r w:rsidR="00F20282">
        <w:t>что</w:t>
      </w:r>
      <w:r w:rsidRPr="0040357B">
        <w:t xml:space="preserve"> усугубляет психологические проблемы и снижает качество жизни.</w:t>
      </w:r>
    </w:p>
    <w:p w14:paraId="2EE222BB" w14:textId="3F43C48E" w:rsidR="0040357B" w:rsidRPr="0040357B" w:rsidRDefault="0040357B" w:rsidP="0040357B">
      <w:r w:rsidRPr="0040357B">
        <w:t xml:space="preserve">Также важно учитывать фактор времени и </w:t>
      </w:r>
      <w:r w:rsidR="00533228">
        <w:t>длительность пребывания в СОП. Д</w:t>
      </w:r>
      <w:r w:rsidRPr="0040357B">
        <w:t xml:space="preserve">лительное нахождение в условиях социальной нестабильности способствует углублению психологических проблем. Со временем это может привести к развитию хронических психологических расстройств, с которыми гораздо сложнее справляться и которые требуют более серьезного и длительного </w:t>
      </w:r>
      <w:r w:rsidR="00F20282">
        <w:t xml:space="preserve">подхода </w:t>
      </w:r>
      <w:r w:rsidRPr="0040357B">
        <w:t>специалистов.</w:t>
      </w:r>
    </w:p>
    <w:p w14:paraId="345B30C8" w14:textId="5DECACE7" w:rsidR="0040357B" w:rsidRPr="0040357B" w:rsidRDefault="0040357B" w:rsidP="0040357B">
      <w:r w:rsidRPr="0040357B">
        <w:t xml:space="preserve">Существует также проблема недооценки обществом вклада женщин в СОП, что приводит к невидимости их реальных трудностей и необходимости в поддержке. Это создает дополнительные </w:t>
      </w:r>
      <w:r w:rsidR="00F20282">
        <w:t>проблемы</w:t>
      </w:r>
      <w:r w:rsidRPr="0040357B">
        <w:t xml:space="preserve"> для получения помощи и интеграции в </w:t>
      </w:r>
      <w:r w:rsidR="00F20282">
        <w:t>общество</w:t>
      </w:r>
      <w:r w:rsidRPr="0040357B">
        <w:t>. В контексте психологического воздействия стоит подчеркнуть, что недооценка и невидимость их борьбы могут усилить чувство одиночества</w:t>
      </w:r>
      <w:r w:rsidR="00F20282">
        <w:t>.</w:t>
      </w:r>
    </w:p>
    <w:p w14:paraId="296B421F" w14:textId="7366833C" w:rsidR="00F3347B" w:rsidRDefault="0040357B" w:rsidP="0040357B">
      <w:r w:rsidRPr="0040357B">
        <w:t xml:space="preserve">Исследование социально-психологических проблем женщин в СОП требует </w:t>
      </w:r>
      <w:r w:rsidR="00F3347B">
        <w:t>такого</w:t>
      </w:r>
      <w:r w:rsidR="00F20282">
        <w:t xml:space="preserve"> </w:t>
      </w:r>
      <w:r w:rsidRPr="0040357B">
        <w:t>подхода,</w:t>
      </w:r>
      <w:r w:rsidR="00F3347B">
        <w:t xml:space="preserve"> который</w:t>
      </w:r>
      <w:r w:rsidRPr="0040357B">
        <w:t xml:space="preserve"> включа</w:t>
      </w:r>
      <w:r w:rsidR="00F3347B">
        <w:t>л бы</w:t>
      </w:r>
      <w:r w:rsidRPr="0040357B">
        <w:t xml:space="preserve"> не только психологическую помощь и поддержку, но и меры социальной адаптации</w:t>
      </w:r>
      <w:r w:rsidR="00F20282">
        <w:t xml:space="preserve">. </w:t>
      </w:r>
      <w:r w:rsidRPr="0040357B">
        <w:t xml:space="preserve">Разработка </w:t>
      </w:r>
      <w:r w:rsidR="00F20282">
        <w:t xml:space="preserve">программ </w:t>
      </w:r>
      <w:r w:rsidRPr="0040357B">
        <w:t xml:space="preserve">для повышения устойчивости этих женщин должна учитывать все </w:t>
      </w:r>
      <w:r w:rsidR="00F20282">
        <w:t>моменты и проблемы</w:t>
      </w:r>
      <w:r w:rsidRPr="0040357B">
        <w:t xml:space="preserve"> их жизни, включая эмоциональные, социальные, экономические и физиологические потребности.</w:t>
      </w:r>
    </w:p>
    <w:p w14:paraId="3D9E3038" w14:textId="6A7E4972" w:rsidR="00A66634" w:rsidRDefault="00A66634" w:rsidP="0040357B">
      <w:r>
        <w:t>Выводы по главе 1.</w:t>
      </w:r>
    </w:p>
    <w:p w14:paraId="30B0FC96" w14:textId="77777777" w:rsidR="009445EA" w:rsidRDefault="00A66634" w:rsidP="00A66634">
      <w:pPr>
        <w:numPr>
          <w:ilvl w:val="0"/>
          <w:numId w:val="8"/>
        </w:numPr>
        <w:ind w:left="0" w:firstLine="709"/>
      </w:pPr>
      <w:r w:rsidRPr="00A66634">
        <w:t xml:space="preserve">Женщины, попадающие в категорию группы риска, часто сталкиваются с </w:t>
      </w:r>
      <w:r>
        <w:t>различными</w:t>
      </w:r>
      <w:r w:rsidRPr="00A66634">
        <w:t xml:space="preserve"> проблемами, связанными с низким уровнем жизни и экономической зависимостью</w:t>
      </w:r>
      <w:r w:rsidR="009445EA">
        <w:t>, неспособностью самостоятельно справиться с возникшим социально-опасным положением</w:t>
      </w:r>
      <w:r w:rsidRPr="00A66634">
        <w:t xml:space="preserve">. </w:t>
      </w:r>
    </w:p>
    <w:p w14:paraId="25DA53BE" w14:textId="72EE07DF" w:rsidR="00A66634" w:rsidRDefault="00A66634" w:rsidP="00A66634">
      <w:pPr>
        <w:numPr>
          <w:ilvl w:val="0"/>
          <w:numId w:val="8"/>
        </w:numPr>
        <w:ind w:left="0" w:firstLine="709"/>
      </w:pPr>
      <w:r w:rsidRPr="00A66634">
        <w:lastRenderedPageBreak/>
        <w:t>Феномен социально-опасного положения</w:t>
      </w:r>
      <w:r>
        <w:t xml:space="preserve"> </w:t>
      </w:r>
      <w:r w:rsidR="001B4128">
        <w:t>женщин предполагает комплексный</w:t>
      </w:r>
      <w:r w:rsidRPr="00A66634">
        <w:t xml:space="preserve"> подхо</w:t>
      </w:r>
      <w:r w:rsidR="001B4128">
        <w:t>д при оказании психолого-социальной помощи</w:t>
      </w:r>
      <w:r w:rsidR="009445EA">
        <w:t xml:space="preserve"> и определяющей роли профессиональных действий со стороны специалистов социальной сферы.</w:t>
      </w:r>
      <w:r w:rsidR="001B4128">
        <w:t xml:space="preserve"> </w:t>
      </w:r>
    </w:p>
    <w:p w14:paraId="64CB6ED9" w14:textId="77777777" w:rsidR="00DC766D" w:rsidRDefault="00A66634" w:rsidP="00DC766D">
      <w:pPr>
        <w:numPr>
          <w:ilvl w:val="0"/>
          <w:numId w:val="8"/>
        </w:numPr>
        <w:ind w:left="0" w:firstLine="709"/>
      </w:pPr>
      <w:r w:rsidRPr="00A66634">
        <w:t>Социально-опасное положение женщин сопровождается социально-психологическими проблемами, такими как заниженная самооценка и психологическая неустойчивость. Это требует внимания к психологическим аспектам при оказании социальных услуг.</w:t>
      </w:r>
    </w:p>
    <w:p w14:paraId="61632B71" w14:textId="77777777" w:rsidR="00DC766D" w:rsidRDefault="00DC766D" w:rsidP="00DC766D">
      <w:pPr>
        <w:ind w:firstLine="0"/>
      </w:pPr>
    </w:p>
    <w:p w14:paraId="4ADF4BAA" w14:textId="5EA13980" w:rsidR="0040357B" w:rsidRPr="0040357B" w:rsidRDefault="00F3347B" w:rsidP="00DC766D">
      <w:pPr>
        <w:pStyle w:val="2"/>
      </w:pPr>
      <w:bookmarkStart w:id="4" w:name="_Toc151340936"/>
      <w:r w:rsidRPr="00F3347B">
        <w:t xml:space="preserve">Нормативно-правовая база </w:t>
      </w:r>
      <w:r w:rsidR="006F14EE" w:rsidRPr="00F3347B">
        <w:t>по работе</w:t>
      </w:r>
      <w:r w:rsidRPr="00F3347B">
        <w:t xml:space="preserve"> с женщинами, находящимися в социально-опасном положении</w:t>
      </w:r>
      <w:bookmarkEnd w:id="4"/>
    </w:p>
    <w:p w14:paraId="64A85E73" w14:textId="0E0D7936" w:rsidR="002D5567" w:rsidRPr="002D5567" w:rsidRDefault="002D5567" w:rsidP="002D5567">
      <w:r w:rsidRPr="002D5567">
        <w:t xml:space="preserve">В контексте российского законодательства и нормативно-правовых актов, работа с женщинами, находящимися в социально-опасном положении, является </w:t>
      </w:r>
      <w:r>
        <w:t>сложной</w:t>
      </w:r>
      <w:r w:rsidRPr="002D5567">
        <w:t xml:space="preserve"> задачей, включающей в себя различные этапы и подходы, начиная от первичного выявления и диагностики проблемных ситуаций, до разработки и реализации комплексных программ социальной поддержки и реабилитации. Основой для такой работы служ</w:t>
      </w:r>
      <w:r>
        <w:t xml:space="preserve">ат несколько основных нормативно-правовых актов: </w:t>
      </w:r>
      <w:r w:rsidRPr="002D5567">
        <w:t xml:space="preserve">Семейный кодекс Российской Федерации, </w:t>
      </w:r>
      <w:r>
        <w:t xml:space="preserve">Федеральный закон №442 «Об основах социального обслуживания граждан в Российской Федерации», </w:t>
      </w:r>
      <w:r w:rsidRPr="002D5567">
        <w:t xml:space="preserve">а также региональные законы и постановления, направленные на защиту и поддержку </w:t>
      </w:r>
      <w:r>
        <w:t xml:space="preserve">женщин и </w:t>
      </w:r>
      <w:r w:rsidRPr="002D5567">
        <w:t>семей, находящихся в сложных жизненных обстоятельствах​</w:t>
      </w:r>
      <w:r w:rsidR="00E270AE">
        <w:t xml:space="preserve"> </w:t>
      </w:r>
      <w:r w:rsidR="00E270AE" w:rsidRPr="00E270AE">
        <w:t>[</w:t>
      </w:r>
      <w:r w:rsidR="00E270AE">
        <w:fldChar w:fldCharType="begin"/>
      </w:r>
      <w:r w:rsidR="00E270AE">
        <w:instrText xml:space="preserve"> REF ФЗ442 \r \h </w:instrText>
      </w:r>
      <w:r w:rsidR="00E270AE">
        <w:fldChar w:fldCharType="separate"/>
      </w:r>
      <w:r w:rsidR="002A11CC">
        <w:t>1</w:t>
      </w:r>
      <w:r w:rsidR="00E270AE">
        <w:fldChar w:fldCharType="end"/>
      </w:r>
      <w:r w:rsidR="00E270AE">
        <w:t xml:space="preserve">, </w:t>
      </w:r>
      <w:r w:rsidR="00E270AE">
        <w:fldChar w:fldCharType="begin"/>
      </w:r>
      <w:r w:rsidR="00E270AE">
        <w:instrText xml:space="preserve"> REF Семейныйкодекс \r \h </w:instrText>
      </w:r>
      <w:r w:rsidR="00E270AE">
        <w:fldChar w:fldCharType="separate"/>
      </w:r>
      <w:r w:rsidR="002A11CC">
        <w:t>6</w:t>
      </w:r>
      <w:r w:rsidR="00E270AE">
        <w:fldChar w:fldCharType="end"/>
      </w:r>
      <w:r w:rsidR="00E270AE" w:rsidRPr="00E270AE">
        <w:t>]</w:t>
      </w:r>
      <w:r w:rsidR="00E270AE">
        <w:t>.</w:t>
      </w:r>
    </w:p>
    <w:p w14:paraId="2A3C5698" w14:textId="28ED9306" w:rsidR="002D5567" w:rsidRPr="002D5567" w:rsidRDefault="002D5567" w:rsidP="002D5567">
      <w:r w:rsidRPr="002D5567">
        <w:t xml:space="preserve">Работа с такими семьями подразумевает комплексный подход и включает в себя различные формы взаимодействия </w:t>
      </w:r>
      <w:r w:rsidR="00E270AE">
        <w:t>людей, на которых направлена</w:t>
      </w:r>
      <w:r w:rsidRPr="002D5567">
        <w:t xml:space="preserve"> социальн</w:t>
      </w:r>
      <w:r w:rsidR="00E270AE">
        <w:t>ая</w:t>
      </w:r>
      <w:r w:rsidRPr="002D5567">
        <w:t xml:space="preserve"> работ</w:t>
      </w:r>
      <w:r w:rsidR="00E270AE">
        <w:t>а</w:t>
      </w:r>
      <w:r w:rsidRPr="002D5567">
        <w:t>, в том числе получение информации от органов системы профилактики безнадзорности и правонарушений, выезды специалистов для определения положения семьи, сбор и анализ данных о семье, в том числе по месту обучения и работы родителей, а также оценку их психолого-педагогического состояния​</w:t>
      </w:r>
      <w:r w:rsidR="00E270AE">
        <w:t>.</w:t>
      </w:r>
    </w:p>
    <w:p w14:paraId="726B5B43" w14:textId="4BD1A830" w:rsidR="0022710B" w:rsidRPr="00A56538" w:rsidRDefault="002D5567" w:rsidP="006F14EE">
      <w:r w:rsidRPr="002D5567">
        <w:lastRenderedPageBreak/>
        <w:t xml:space="preserve">В целом, такая работа направлена не только на помощь женщинам и их семьям, но и на предупреждение социального сиротства, насилия в семье и других негативных </w:t>
      </w:r>
      <w:r w:rsidR="00E270AE">
        <w:t>ситуаций</w:t>
      </w:r>
      <w:r w:rsidRPr="002D5567">
        <w:t>, которые могут привести к социально опасному положению. Она требует активного взаимодействия различных социальных служб и организаций, реализации программ социальной поддержки и адаптации, а также постоянного мониторинга и оценки эффективности предпринимаемых мер.</w:t>
      </w:r>
    </w:p>
    <w:p w14:paraId="11A5DF47" w14:textId="4C46EC42" w:rsidR="00994306" w:rsidRPr="00994306" w:rsidRDefault="00994306" w:rsidP="00994306">
      <w:r w:rsidRPr="00994306">
        <w:t xml:space="preserve">Продолжая рассмотрение нормативно-правовой базы России, касающейся работы с женщинами в социально опасном положении, необходимо выделить Федеральный закон от 17 июля 1999 года № 178-ФЗ </w:t>
      </w:r>
      <w:r>
        <w:t>«</w:t>
      </w:r>
      <w:r w:rsidRPr="00994306">
        <w:t>О государственной социальной помощи</w:t>
      </w:r>
      <w:r>
        <w:t>»</w:t>
      </w:r>
      <w:r w:rsidRPr="00994306">
        <w:t>, который устанавливает правовые основы оказания помощи малоимущим семьям и одиноко проживающим гражданам, а также другим категориям лиц, находящихся в сложных жизненных условиях. Этот закон определяет порядок предоставления социальных услуг и выплат, которые включают в себя не только материальную поддержку, но и социальное обслуживание, направленное на восстановление и укрепление функций семьи и предотвращение негативных социальных последствий​</w:t>
      </w:r>
      <w:r>
        <w:t xml:space="preserve"> </w:t>
      </w:r>
      <w:r w:rsidRPr="00994306">
        <w:t>[</w:t>
      </w:r>
      <w:r>
        <w:fldChar w:fldCharType="begin"/>
      </w:r>
      <w:r>
        <w:instrText xml:space="preserve"> REF ФЗ178 \r \h </w:instrText>
      </w:r>
      <w:r>
        <w:fldChar w:fldCharType="separate"/>
      </w:r>
      <w:r w:rsidR="002A11CC">
        <w:t>3</w:t>
      </w:r>
      <w:r>
        <w:fldChar w:fldCharType="end"/>
      </w:r>
      <w:r w:rsidRPr="00994306">
        <w:t>]</w:t>
      </w:r>
      <w:r>
        <w:t>.</w:t>
      </w:r>
    </w:p>
    <w:p w14:paraId="23735567" w14:textId="262BBB51" w:rsidR="00994306" w:rsidRPr="00994306" w:rsidRDefault="00994306" w:rsidP="00994306">
      <w:r>
        <w:t>Некоторые меры</w:t>
      </w:r>
      <w:r w:rsidRPr="00994306">
        <w:t xml:space="preserve"> социальной поддержки направлен</w:t>
      </w:r>
      <w:r>
        <w:t>ы</w:t>
      </w:r>
      <w:r w:rsidRPr="00994306">
        <w:t xml:space="preserve"> на решение проблем, связанных с насилием в семье, в том числе домашним насилием, что подчеркивает необходимость </w:t>
      </w:r>
      <w:r>
        <w:t>особой работы в данной области</w:t>
      </w:r>
      <w:r w:rsidRPr="00994306">
        <w:t>. Министерство труда и социальной защиты Российской Федерации разрабатывает единые подходы и алгоритмы для выявления и работы с семьями, оказавшимися в трудной жизненной ситуации, что включает в себя организацию профилактической работы и оказание помощи в решении жилищных, юридических, психологических и других вопросов​</w:t>
      </w:r>
      <w:r w:rsidR="00F52ED2">
        <w:t xml:space="preserve"> </w:t>
      </w:r>
      <w:r w:rsidR="00F52ED2" w:rsidRPr="00F52ED2">
        <w:t>[</w:t>
      </w:r>
      <w:r w:rsidR="00F52ED2">
        <w:fldChar w:fldCharType="begin"/>
      </w:r>
      <w:r w:rsidR="00F52ED2">
        <w:instrText xml:space="preserve"> REF Минтруд \r \h </w:instrText>
      </w:r>
      <w:r w:rsidR="00F52ED2">
        <w:fldChar w:fldCharType="separate"/>
      </w:r>
      <w:r w:rsidR="002A11CC">
        <w:t>2</w:t>
      </w:r>
      <w:r w:rsidR="00F52ED2">
        <w:fldChar w:fldCharType="end"/>
      </w:r>
      <w:r w:rsidR="00F52ED2" w:rsidRPr="00F52ED2">
        <w:t>]</w:t>
      </w:r>
      <w:r w:rsidR="00F52ED2">
        <w:t>.</w:t>
      </w:r>
    </w:p>
    <w:p w14:paraId="2161EA64" w14:textId="6AC5506C" w:rsidR="0034239D" w:rsidRPr="0034239D" w:rsidRDefault="0034239D" w:rsidP="0034239D">
      <w:r>
        <w:t>Р</w:t>
      </w:r>
      <w:r w:rsidRPr="0034239D">
        <w:t xml:space="preserve">ассуждение на тему социальной поддержки женщин и семей, оказавшихся в критическом положении, на региональном уровне </w:t>
      </w:r>
      <w:r>
        <w:t>можно рассмотреть в</w:t>
      </w:r>
      <w:r w:rsidRPr="0034239D">
        <w:t xml:space="preserve"> рамках законодательства Санкт-Петербурга. В городе действуют нормативно-правовые акты, такие как Закон Санкт-Петербурга от </w:t>
      </w:r>
      <w:r w:rsidRPr="0034239D">
        <w:lastRenderedPageBreak/>
        <w:t xml:space="preserve">24 ноября 2004 года № 589-79 </w:t>
      </w:r>
      <w:r>
        <w:t>«</w:t>
      </w:r>
      <w:r w:rsidRPr="0034239D">
        <w:t>О мерах социальной поддержки отдельных категорий граждан</w:t>
      </w:r>
      <w:r>
        <w:t>»</w:t>
      </w:r>
      <w:r w:rsidRPr="0034239D">
        <w:t xml:space="preserve">, который устанавливает основы социальной поддержки для нуждающихся категорий граждан, включая женщин и семьи в социально опасном положении. </w:t>
      </w:r>
      <w:r w:rsidR="00C9168C">
        <w:t>З</w:t>
      </w:r>
      <w:r w:rsidRPr="0034239D">
        <w:t>акон предусматривает меры социальной поддержки, финансируемые из бюджета города, и направлен на реализацию федерального законодательства, обеспечивая дополнительные гарантии защиты и поддержки на местном уровне​</w:t>
      </w:r>
      <w:r w:rsidR="00C9168C">
        <w:t xml:space="preserve"> </w:t>
      </w:r>
      <w:r w:rsidR="00C9168C" w:rsidRPr="00C9168C">
        <w:t>[</w:t>
      </w:r>
      <w:r w:rsidR="00C9168C">
        <w:fldChar w:fldCharType="begin"/>
      </w:r>
      <w:r w:rsidR="00C9168C">
        <w:instrText xml:space="preserve"> REF СПБ589 \r \h </w:instrText>
      </w:r>
      <w:r w:rsidR="00C9168C">
        <w:fldChar w:fldCharType="separate"/>
      </w:r>
      <w:r w:rsidR="002A11CC">
        <w:t>3</w:t>
      </w:r>
      <w:r w:rsidR="00C9168C">
        <w:fldChar w:fldCharType="end"/>
      </w:r>
      <w:r w:rsidR="00C9168C" w:rsidRPr="00C9168C">
        <w:t>]</w:t>
      </w:r>
      <w:r w:rsidR="00C9168C">
        <w:t>.</w:t>
      </w:r>
    </w:p>
    <w:p w14:paraId="72AB2397" w14:textId="78299A66" w:rsidR="00C9168C" w:rsidRPr="001049ED" w:rsidRDefault="0034239D" w:rsidP="0034239D">
      <w:r w:rsidRPr="0034239D">
        <w:t xml:space="preserve">Кроме того, в Санкт-Петербурге разработаны специальные программы и стратегии, такие как государственная программа </w:t>
      </w:r>
      <w:r w:rsidR="00C9168C">
        <w:t>«</w:t>
      </w:r>
      <w:r w:rsidRPr="0034239D">
        <w:t>Социальная поддержка населения</w:t>
      </w:r>
      <w:r w:rsidR="00C9168C">
        <w:t>»</w:t>
      </w:r>
      <w:r w:rsidRPr="0034239D">
        <w:t>, включающая в себя подпрограммы по развитию социального обслуживания и мер социальной поддержки различных категорий граждан, в том числе женщин и семей, находящихся в трудной жизненной ситуации</w:t>
      </w:r>
      <w:r w:rsidR="00C9168C">
        <w:t xml:space="preserve"> </w:t>
      </w:r>
      <w:r w:rsidR="00C9168C" w:rsidRPr="00C9168C">
        <w:t>[</w:t>
      </w:r>
      <w:r w:rsidR="001049ED">
        <w:fldChar w:fldCharType="begin"/>
      </w:r>
      <w:r w:rsidR="001049ED">
        <w:instrText xml:space="preserve"> REF Госпрограммаспб \r \h </w:instrText>
      </w:r>
      <w:r w:rsidR="001049ED">
        <w:fldChar w:fldCharType="separate"/>
      </w:r>
      <w:r w:rsidR="002A11CC">
        <w:t>20</w:t>
      </w:r>
      <w:r w:rsidR="001049ED">
        <w:fldChar w:fldCharType="end"/>
      </w:r>
      <w:r w:rsidR="001049ED" w:rsidRPr="001049ED">
        <w:t>]</w:t>
      </w:r>
      <w:r w:rsidR="001049ED">
        <w:t>.</w:t>
      </w:r>
    </w:p>
    <w:p w14:paraId="4469D35F" w14:textId="34139EED" w:rsidR="0034239D" w:rsidRPr="0034239D" w:rsidRDefault="0034239D" w:rsidP="0034239D">
      <w:r w:rsidRPr="0034239D">
        <w:t>Экстренная социальная помощь в Санкт-Петербурге может быть оказана единовременно, и процедура подачи заявления об установлении такой помощи четко регламентирована, что обеспечивает доступность и оперативность поддержки​</w:t>
      </w:r>
      <w:r w:rsidR="001049ED">
        <w:t>.</w:t>
      </w:r>
    </w:p>
    <w:p w14:paraId="2ADEC392" w14:textId="1DE53569" w:rsidR="0034239D" w:rsidRDefault="0034239D" w:rsidP="0034239D">
      <w:r w:rsidRPr="0034239D">
        <w:t xml:space="preserve">Также важно отметить, что в городе действует система социальной помощи на основании социального контракта, что является </w:t>
      </w:r>
      <w:r w:rsidR="001049ED">
        <w:t xml:space="preserve">важным </w:t>
      </w:r>
      <w:r w:rsidRPr="0034239D">
        <w:t>механизмом взаимодействия между государством и гражданами, направленным на повышение их социальной активности и самостоятельности в решении социально значимых задач​</w:t>
      </w:r>
      <w:r w:rsidR="001049ED">
        <w:t xml:space="preserve"> </w:t>
      </w:r>
      <w:r w:rsidR="001049ED" w:rsidRPr="001049ED">
        <w:t>[</w:t>
      </w:r>
      <w:r w:rsidR="001049ED">
        <w:fldChar w:fldCharType="begin"/>
      </w:r>
      <w:r w:rsidR="001049ED">
        <w:instrText xml:space="preserve"> REF Социальныйконтракт \r \h </w:instrText>
      </w:r>
      <w:r w:rsidR="001049ED">
        <w:fldChar w:fldCharType="separate"/>
      </w:r>
      <w:r w:rsidR="002A11CC">
        <w:t>4</w:t>
      </w:r>
      <w:r w:rsidR="001049ED">
        <w:fldChar w:fldCharType="end"/>
      </w:r>
      <w:r w:rsidR="001049ED" w:rsidRPr="001049ED">
        <w:t>]</w:t>
      </w:r>
      <w:r w:rsidR="001049ED">
        <w:t>.</w:t>
      </w:r>
    </w:p>
    <w:p w14:paraId="03673E8F" w14:textId="6C51EFAB" w:rsidR="00AE20ED" w:rsidRPr="00AE20ED" w:rsidRDefault="00AE20ED" w:rsidP="00AE20ED">
      <w:r w:rsidRPr="00AE20ED">
        <w:t xml:space="preserve">Социальный кодекс Санкт-Петербурга, принятый Законодательным Собранием города 9 ноября 2011 года, является </w:t>
      </w:r>
      <w:r>
        <w:t>важным</w:t>
      </w:r>
      <w:r w:rsidRPr="00AE20ED">
        <w:t xml:space="preserve"> документом, который определяет полномочия и ответственность государственных органов в предоставлении социальной поддержки населению, в том числе женщинам и семьям в </w:t>
      </w:r>
      <w:r>
        <w:t>социально-опасном положении</w:t>
      </w:r>
      <w:r w:rsidRPr="00AE20ED">
        <w:t xml:space="preserve">. </w:t>
      </w:r>
      <w:r>
        <w:t>К</w:t>
      </w:r>
      <w:r w:rsidRPr="00AE20ED">
        <w:t>одекс регулирует отношения, связанные с реализацией полномочий Санкт-Петербурга в сфере социальной поддержки, и включает в себя такие важные аспекты, как финансовое обеспечение мер социальной поддержки и определение категорий граждан, имеющих право на социальную помощь​</w:t>
      </w:r>
      <w:r w:rsidR="003A55C5">
        <w:t xml:space="preserve"> </w:t>
      </w:r>
      <w:r w:rsidR="003A55C5" w:rsidRPr="003A55C5">
        <w:t>[</w:t>
      </w:r>
      <w:r w:rsidR="003A55C5">
        <w:fldChar w:fldCharType="begin"/>
      </w:r>
      <w:r w:rsidR="003A55C5">
        <w:instrText xml:space="preserve"> REF Соцкодекс \r \h </w:instrText>
      </w:r>
      <w:r w:rsidR="003A55C5">
        <w:fldChar w:fldCharType="separate"/>
      </w:r>
      <w:r w:rsidR="002A11CC">
        <w:t>5</w:t>
      </w:r>
      <w:r w:rsidR="003A55C5">
        <w:fldChar w:fldCharType="end"/>
      </w:r>
      <w:r w:rsidR="003A55C5" w:rsidRPr="003A55C5">
        <w:t>]</w:t>
      </w:r>
      <w:r w:rsidR="003A55C5">
        <w:t>.</w:t>
      </w:r>
    </w:p>
    <w:p w14:paraId="2AD7ADA5" w14:textId="327C4D4F" w:rsidR="00AE20ED" w:rsidRPr="00AE20ED" w:rsidRDefault="00AE20ED" w:rsidP="00AE20ED">
      <w:r w:rsidRPr="00AE20ED">
        <w:lastRenderedPageBreak/>
        <w:t xml:space="preserve">В социальном кодексе описываются полномочия Законодательного Собрания и Правительства Санкт-Петербурга в области социальной поддержки, что позволяет четко </w:t>
      </w:r>
      <w:r w:rsidR="003A55C5">
        <w:t>распределить</w:t>
      </w:r>
      <w:r w:rsidRPr="00AE20ED">
        <w:t xml:space="preserve"> ответственность различных уровней власти и учреждений социального обслуживания. Это важно для обеспечения целостности и системности социальной защиты, а также для соблюдения прав граждан на получение поддержки в соответствии с законодательством​</w:t>
      </w:r>
      <w:r w:rsidR="003A55C5">
        <w:t>.</w:t>
      </w:r>
    </w:p>
    <w:p w14:paraId="2F2D6789" w14:textId="51AF0567" w:rsidR="00AE20ED" w:rsidRPr="00AE20ED" w:rsidRDefault="00AE20ED" w:rsidP="00AE20ED">
      <w:r w:rsidRPr="00AE20ED">
        <w:t xml:space="preserve">Социальный кодекс также определяет категории лиц, в отношении которых устанавливаются меры социальной поддержки и дополнительные меры социальной поддержки, что включает и меры для семей с детьми. </w:t>
      </w:r>
      <w:r w:rsidR="003A55C5">
        <w:t>М</w:t>
      </w:r>
      <w:r w:rsidRPr="00AE20ED">
        <w:t xml:space="preserve">еры охватывают различные сферы, от образования до медицинского обслуживания и обеспечения имущественных прав, что подчеркивает </w:t>
      </w:r>
      <w:r w:rsidR="003A55C5">
        <w:t xml:space="preserve">разносторонность </w:t>
      </w:r>
      <w:r w:rsidRPr="00AE20ED">
        <w:t>подхода к социальной поддержке в городе​</w:t>
      </w:r>
      <w:r w:rsidR="003A55C5">
        <w:t xml:space="preserve"> </w:t>
      </w:r>
      <w:r w:rsidR="003A55C5" w:rsidRPr="003A55C5">
        <w:t>[</w:t>
      </w:r>
      <w:r w:rsidR="003A55C5">
        <w:fldChar w:fldCharType="begin"/>
      </w:r>
      <w:r w:rsidR="003A55C5">
        <w:instrText xml:space="preserve"> REF Соцкодекс \r \h </w:instrText>
      </w:r>
      <w:r w:rsidR="003A55C5">
        <w:fldChar w:fldCharType="separate"/>
      </w:r>
      <w:r w:rsidR="002A11CC">
        <w:t>5</w:t>
      </w:r>
      <w:r w:rsidR="003A55C5">
        <w:fldChar w:fldCharType="end"/>
      </w:r>
      <w:r w:rsidR="003A55C5" w:rsidRPr="003A55C5">
        <w:t>]</w:t>
      </w:r>
      <w:r w:rsidR="003A55C5">
        <w:t>.</w:t>
      </w:r>
    </w:p>
    <w:p w14:paraId="04D682FD" w14:textId="493B67E0" w:rsidR="00AE20ED" w:rsidRPr="0034239D" w:rsidRDefault="00AE20ED" w:rsidP="003A55C5">
      <w:r w:rsidRPr="00AE20ED">
        <w:t xml:space="preserve">В контексте работы с женщинами и семьями, оказавшимися в </w:t>
      </w:r>
      <w:r w:rsidR="003A55C5">
        <w:t>социально-опасном</w:t>
      </w:r>
      <w:r w:rsidRPr="00AE20ED">
        <w:t xml:space="preserve"> положении, Социальный кодекс Санкт-Петербурга создает правовую основу для реализации мер социальной защиты и их поддержки</w:t>
      </w:r>
      <w:r w:rsidR="003A55C5">
        <w:t xml:space="preserve">, </w:t>
      </w:r>
      <w:r w:rsidRPr="00AE20ED">
        <w:t>и восстановления социального благополучия.</w:t>
      </w:r>
      <w:r w:rsidR="003A55C5">
        <w:t xml:space="preserve"> К</w:t>
      </w:r>
      <w:r w:rsidRPr="00AE20ED">
        <w:t>одекс служит основой для разработки целевых программ и проектов, направленных на поддержку уязвимых слоев населения и укрепление социальной справедливости</w:t>
      </w:r>
      <w:r w:rsidR="003A55C5">
        <w:t>.</w:t>
      </w:r>
    </w:p>
    <w:p w14:paraId="3F018CA2" w14:textId="58B5D72D" w:rsidR="0034239D" w:rsidRPr="0034239D" w:rsidRDefault="0034239D" w:rsidP="0034239D">
      <w:r w:rsidRPr="0034239D">
        <w:t xml:space="preserve">Совокупность данных мер, законодательных инициатив и программ позволяет </w:t>
      </w:r>
      <w:r w:rsidR="00206F74">
        <w:t>понять существование</w:t>
      </w:r>
      <w:r w:rsidRPr="0034239D">
        <w:t xml:space="preserve"> систем</w:t>
      </w:r>
      <w:r w:rsidR="00206F74">
        <w:t>ы</w:t>
      </w:r>
      <w:r w:rsidRPr="0034239D">
        <w:t xml:space="preserve"> поддержки, которая способна обеспечить комплексный подход к решению проблем женщин и семей, оказавшихся в сложных жизненных обстоятельствах в Санкт-Петербурге. </w:t>
      </w:r>
      <w:r w:rsidR="00206F74">
        <w:t xml:space="preserve">Такое положение дел </w:t>
      </w:r>
      <w:r w:rsidRPr="0034239D">
        <w:t xml:space="preserve">отражает стремление региональной власти не только к реализации федеральных норм, но и к созданию собственных механизмов социальной защиты, учитывающих специфику и потребности </w:t>
      </w:r>
      <w:r w:rsidR="00206F74">
        <w:t>социально-уязвимых слоев</w:t>
      </w:r>
      <w:r w:rsidRPr="0034239D">
        <w:t>.</w:t>
      </w:r>
    </w:p>
    <w:p w14:paraId="69345FD0" w14:textId="1B29CEBC" w:rsidR="00DC766D" w:rsidRDefault="00994306" w:rsidP="00206F74">
      <w:r w:rsidRPr="00994306">
        <w:t>Таким образом, в России сложилась система социальной защиты, которая стремится не только</w:t>
      </w:r>
      <w:r w:rsidR="00206F74">
        <w:t xml:space="preserve"> к </w:t>
      </w:r>
      <w:r w:rsidRPr="00994306">
        <w:t xml:space="preserve">решению возникающих проблем, но и к их </w:t>
      </w:r>
      <w:r w:rsidRPr="00994306">
        <w:lastRenderedPageBreak/>
        <w:t xml:space="preserve">предотвращению и минимизации возможных рисков. Это подразумевает активное взаимодействие не только между различными уровнями власти, но и с общественными организациями, научными и образовательными учреждениями, что обеспечивает </w:t>
      </w:r>
      <w:r w:rsidR="00206F74">
        <w:t>возможность осуществления</w:t>
      </w:r>
      <w:r w:rsidRPr="00994306">
        <w:t xml:space="preserve"> подходов к социальной работе с женщинами в социально опасном положении.</w:t>
      </w:r>
    </w:p>
    <w:p w14:paraId="658020E9" w14:textId="6DA1779E" w:rsidR="006F14EE" w:rsidRPr="00DC766D" w:rsidRDefault="00DC766D" w:rsidP="00DC766D">
      <w:pPr>
        <w:spacing w:after="160" w:line="259" w:lineRule="auto"/>
        <w:ind w:firstLine="0"/>
        <w:jc w:val="left"/>
      </w:pPr>
      <w:r>
        <w:br w:type="page"/>
      </w:r>
    </w:p>
    <w:p w14:paraId="1FD86138" w14:textId="761A637D" w:rsidR="00E236E4" w:rsidRPr="006F14EE" w:rsidRDefault="00DC766D" w:rsidP="00DC766D">
      <w:pPr>
        <w:pStyle w:val="1"/>
      </w:pPr>
      <w:bookmarkStart w:id="5" w:name="_Toc151340937"/>
      <w:r w:rsidRPr="006F14EE">
        <w:lastRenderedPageBreak/>
        <w:t>ГЛАВА 2. СОВРЕМЕННЫЕ ТЕХНОЛОГИИ ПСИХОЛОГО-СОЦИАЛЬНОГО СОПРОВОЖДЕНИЯ ЖЕНЩИН - МИГРАНТОВ, НАХОДЯЩИХСЯ В СОЦИАЛЬНО-ОПАСНОМ ПОЛОЖЕНИИ</w:t>
      </w:r>
      <w:bookmarkEnd w:id="5"/>
    </w:p>
    <w:p w14:paraId="141CE106" w14:textId="029A4AFB" w:rsidR="00206F74" w:rsidRDefault="00206F74" w:rsidP="00DC766D">
      <w:pPr>
        <w:pStyle w:val="2"/>
        <w:numPr>
          <w:ilvl w:val="0"/>
          <w:numId w:val="0"/>
        </w:numPr>
        <w:ind w:firstLine="709"/>
      </w:pPr>
      <w:bookmarkStart w:id="6" w:name="_Toc151340938"/>
      <w:r>
        <w:t>2.</w:t>
      </w:r>
      <w:r w:rsidR="006F14EE">
        <w:t>1</w:t>
      </w:r>
      <w:r>
        <w:t xml:space="preserve">. </w:t>
      </w:r>
      <w:r w:rsidRPr="00206F74">
        <w:t xml:space="preserve">Отечественный опыт применения </w:t>
      </w:r>
      <w:r w:rsidR="006F14EE" w:rsidRPr="00206F74">
        <w:t>технологий психолого</w:t>
      </w:r>
      <w:r w:rsidRPr="00206F74">
        <w:t>-социальной помощи женщинам группы риска</w:t>
      </w:r>
      <w:bookmarkEnd w:id="6"/>
    </w:p>
    <w:p w14:paraId="1278E567" w14:textId="31355EE1" w:rsidR="004F7418" w:rsidRPr="004F7418" w:rsidRDefault="004F7418" w:rsidP="004F7418">
      <w:r w:rsidRPr="004F7418">
        <w:t xml:space="preserve">В </w:t>
      </w:r>
      <w:r>
        <w:t xml:space="preserve">плане </w:t>
      </w:r>
      <w:r w:rsidRPr="004F7418">
        <w:t xml:space="preserve">отечественного опыта применения технологий психолого-социальной помощи женщинам группы риска, </w:t>
      </w:r>
      <w:r>
        <w:t>важную</w:t>
      </w:r>
      <w:r w:rsidRPr="004F7418">
        <w:t xml:space="preserve"> роль играют кризисные центры и организации, предоставляющие поддержку. В России,</w:t>
      </w:r>
      <w:r>
        <w:t xml:space="preserve"> в</w:t>
      </w:r>
      <w:r w:rsidR="00467795">
        <w:t xml:space="preserve"> XXI столетии</w:t>
      </w:r>
      <w:r w:rsidRPr="004F7418">
        <w:t xml:space="preserve">, </w:t>
      </w:r>
      <w:proofErr w:type="gramStart"/>
      <w:r w:rsidRPr="004F7418">
        <w:t>продолжает оставаться</w:t>
      </w:r>
      <w:proofErr w:type="gramEnd"/>
      <w:r w:rsidRPr="004F7418">
        <w:t xml:space="preserve"> актуальной проблема социального статуса женщин, их ролей в обществе, что особенно касается женщин, попавших в трудные жизненные ситуации​</w:t>
      </w:r>
      <w:r w:rsidR="005574FE">
        <w:t xml:space="preserve"> </w:t>
      </w:r>
      <w:r w:rsidR="005574FE" w:rsidRPr="005574FE">
        <w:t>[</w:t>
      </w:r>
      <w:r w:rsidR="005574FE">
        <w:fldChar w:fldCharType="begin"/>
      </w:r>
      <w:r w:rsidR="005574FE">
        <w:instrText xml:space="preserve"> REF НовиковаЕЮ \r \h </w:instrText>
      </w:r>
      <w:r w:rsidR="005574FE">
        <w:fldChar w:fldCharType="separate"/>
      </w:r>
      <w:r w:rsidR="002A11CC">
        <w:t>14</w:t>
      </w:r>
      <w:r w:rsidR="005574FE">
        <w:fldChar w:fldCharType="end"/>
      </w:r>
      <w:r w:rsidR="005574FE" w:rsidRPr="005574FE">
        <w:t>]</w:t>
      </w:r>
      <w:r w:rsidR="005574FE">
        <w:t>.</w:t>
      </w:r>
    </w:p>
    <w:p w14:paraId="43054A74" w14:textId="624AE306" w:rsidR="004F7418" w:rsidRPr="004F7418" w:rsidRDefault="004F7418" w:rsidP="004F7418">
      <w:r w:rsidRPr="004F7418">
        <w:t xml:space="preserve">Социальная помощь в кризисных центрах </w:t>
      </w:r>
      <w:r w:rsidR="005574FE">
        <w:t xml:space="preserve">подразумевает </w:t>
      </w:r>
      <w:r w:rsidRPr="004F7418">
        <w:t xml:space="preserve">юридические консультации, психотерапевтическую поддержку, экономическую помощь, вопросы жилищной обеспеченности и медицинскую помощь. </w:t>
      </w:r>
      <w:r w:rsidR="005574FE">
        <w:t>Такие социальные</w:t>
      </w:r>
      <w:r w:rsidRPr="004F7418">
        <w:t xml:space="preserve"> услуги </w:t>
      </w:r>
      <w:r w:rsidR="005574FE">
        <w:t>направлены не</w:t>
      </w:r>
      <w:r w:rsidRPr="004F7418">
        <w:t xml:space="preserve"> только </w:t>
      </w:r>
      <w:r w:rsidR="005574FE">
        <w:t xml:space="preserve">на </w:t>
      </w:r>
      <w:r w:rsidRPr="004F7418">
        <w:t>решени</w:t>
      </w:r>
      <w:r w:rsidR="005574FE">
        <w:t>е</w:t>
      </w:r>
      <w:r w:rsidRPr="004F7418">
        <w:t xml:space="preserve"> непосредственных проблем, но и обеспечивают психологическую подготовку к преодолению трудностей, способствуют повышению уровня самооценки и самостоятельности в принятии решений​</w:t>
      </w:r>
      <w:r w:rsidR="005574FE">
        <w:t>.</w:t>
      </w:r>
    </w:p>
    <w:p w14:paraId="3D061A29" w14:textId="76C9671A" w:rsidR="004F7418" w:rsidRPr="004F7418" w:rsidRDefault="004F7418" w:rsidP="004F7418">
      <w:r w:rsidRPr="004F7418">
        <w:t xml:space="preserve">Кризисные центры также активно работают с женщинами, оказавшимися в </w:t>
      </w:r>
      <w:r w:rsidR="005574FE">
        <w:t>социально-опасном положении</w:t>
      </w:r>
      <w:r w:rsidRPr="004F7418">
        <w:t xml:space="preserve">, </w:t>
      </w:r>
      <w:r w:rsidR="005574FE">
        <w:t xml:space="preserve">в таких ситуациях </w:t>
      </w:r>
      <w:r w:rsidRPr="004F7418">
        <w:t>как домашнее насилие, разводы, конфликты внутри семьи, суицидальные намерения, потеря близких, социальные утраты и другие кризисные ситуации. Особенное внимание уделяется женщинам из группы риска, включая тех, кто страдает алкоголизмом или наркоманией​</w:t>
      </w:r>
      <w:r w:rsidR="005574FE">
        <w:t xml:space="preserve"> </w:t>
      </w:r>
      <w:r w:rsidR="005574FE" w:rsidRPr="005574FE">
        <w:t>[</w:t>
      </w:r>
      <w:r w:rsidR="005574FE">
        <w:fldChar w:fldCharType="begin"/>
      </w:r>
      <w:r w:rsidR="005574FE">
        <w:instrText xml:space="preserve"> REF НовиковаЕЮ \r \h </w:instrText>
      </w:r>
      <w:r w:rsidR="005574FE">
        <w:fldChar w:fldCharType="separate"/>
      </w:r>
      <w:r w:rsidR="002A11CC">
        <w:t>14</w:t>
      </w:r>
      <w:r w:rsidR="005574FE">
        <w:fldChar w:fldCharType="end"/>
      </w:r>
      <w:r w:rsidR="005574FE" w:rsidRPr="005574FE">
        <w:t>]</w:t>
      </w:r>
      <w:r w:rsidR="005574FE">
        <w:t>.</w:t>
      </w:r>
    </w:p>
    <w:p w14:paraId="2E265E74" w14:textId="3F8DCC66" w:rsidR="004F7418" w:rsidRPr="004F7418" w:rsidRDefault="004F7418" w:rsidP="004F7418">
      <w:r w:rsidRPr="004F7418">
        <w:t xml:space="preserve">На примере Алтайского краевого кризисного центра видно, как региональные программы могут давать положительные результаты. Здесь оказывается комплексная поддержка молодым матерям, выпускницам детских домов, женщинам-инвалидам, одиноким матерям и беременным женщинам. Такие центры проводят развивающие занятия для молодых мам и их детей, программы по установлению эмоционального контакта между матерью и </w:t>
      </w:r>
      <w:r w:rsidRPr="004F7418">
        <w:lastRenderedPageBreak/>
        <w:t xml:space="preserve">ребенком, повышают психолого-педагогическую </w:t>
      </w:r>
      <w:r w:rsidR="005574FE">
        <w:t xml:space="preserve">развитость </w:t>
      </w:r>
      <w:r w:rsidRPr="004F7418">
        <w:t>в воспитании и создают развивающую среду для детей​</w:t>
      </w:r>
      <w:r w:rsidR="005574FE">
        <w:t xml:space="preserve"> </w:t>
      </w:r>
      <w:r w:rsidR="005574FE" w:rsidRPr="005574FE">
        <w:t>[</w:t>
      </w:r>
      <w:r w:rsidR="005574FE">
        <w:fldChar w:fldCharType="begin"/>
      </w:r>
      <w:r w:rsidR="005574FE">
        <w:instrText xml:space="preserve"> REF НовиковаЕЮ \r \h </w:instrText>
      </w:r>
      <w:r w:rsidR="005574FE">
        <w:fldChar w:fldCharType="separate"/>
      </w:r>
      <w:r w:rsidR="002A11CC">
        <w:t>14</w:t>
      </w:r>
      <w:r w:rsidR="005574FE">
        <w:fldChar w:fldCharType="end"/>
      </w:r>
      <w:r w:rsidR="005574FE" w:rsidRPr="005574FE">
        <w:t>]</w:t>
      </w:r>
      <w:r w:rsidR="005574FE">
        <w:t>.</w:t>
      </w:r>
    </w:p>
    <w:p w14:paraId="708809E6" w14:textId="03CD0C33" w:rsidR="00206F74" w:rsidRDefault="005574FE" w:rsidP="000A0544">
      <w:r>
        <w:t>Оказываемая</w:t>
      </w:r>
      <w:r w:rsidR="004F7418" w:rsidRPr="004F7418">
        <w:t xml:space="preserve"> поддержка также включает работу с женщинами, отказывающимися от новорожденных, с целью снижения количества детей-отказников. </w:t>
      </w:r>
      <w:r>
        <w:t>То есть,</w:t>
      </w:r>
      <w:r w:rsidR="004F7418" w:rsidRPr="004F7418">
        <w:t xml:space="preserve"> проблемы, с которыми сталкиваются женщины группы риска, имеют</w:t>
      </w:r>
      <w:r>
        <w:t xml:space="preserve"> постоянный</w:t>
      </w:r>
      <w:r w:rsidR="004F7418" w:rsidRPr="004F7418">
        <w:t xml:space="preserve"> характер, и их решение способно не только улучшить положение женщин в сложных ситуациях, но и оказать положительное воздействие на </w:t>
      </w:r>
      <w:r w:rsidR="000A0544">
        <w:t xml:space="preserve">социальный </w:t>
      </w:r>
      <w:r w:rsidR="004F7418" w:rsidRPr="004F7418">
        <w:t>климат в обществе​</w:t>
      </w:r>
      <w:r w:rsidR="000A0544">
        <w:t>.</w:t>
      </w:r>
    </w:p>
    <w:p w14:paraId="4E9A2F60" w14:textId="6A08D882" w:rsidR="000A0544" w:rsidRPr="000A0544" w:rsidRDefault="000A0544" w:rsidP="000A0544">
      <w:r w:rsidRPr="000A0544">
        <w:t xml:space="preserve">Продолжая анализ отечественного опыта применения технологий психолого-социальной помощи женщинам группы риска, важно </w:t>
      </w:r>
      <w:r>
        <w:t>уточнить</w:t>
      </w:r>
      <w:r w:rsidRPr="000A0544">
        <w:t>, что в России формируется система подготовки специалистов, владеющих современными метод</w:t>
      </w:r>
      <w:r>
        <w:t>ами</w:t>
      </w:r>
      <w:r w:rsidRPr="000A0544">
        <w:t xml:space="preserve"> и технологиями в </w:t>
      </w:r>
      <w:r>
        <w:t>этой</w:t>
      </w:r>
      <w:r w:rsidRPr="000A0544">
        <w:t xml:space="preserve"> сфере. В частности, на уровне высшего образования разработаны специализированные курсы и дисциплины, такие как </w:t>
      </w:r>
      <w:r>
        <w:t>«</w:t>
      </w:r>
      <w:r w:rsidRPr="000A0544">
        <w:t>Технология оказания помощи семьям и детям групп социального риска</w:t>
      </w:r>
      <w:r>
        <w:t>»</w:t>
      </w:r>
      <w:r w:rsidRPr="000A0544">
        <w:t xml:space="preserve">. </w:t>
      </w:r>
      <w:r>
        <w:t>Д</w:t>
      </w:r>
      <w:r w:rsidRPr="000A0544">
        <w:t>исциплина направлена на формирование у будущих магистров компетенций, необходимых для разработки, реализации и оценки эффективности программ социально-психологической помощи​</w:t>
      </w:r>
      <w:r>
        <w:t xml:space="preserve"> </w:t>
      </w:r>
      <w:r w:rsidRPr="000A0544">
        <w:t>[</w:t>
      </w:r>
      <w:r>
        <w:fldChar w:fldCharType="begin"/>
      </w:r>
      <w:r>
        <w:instrText xml:space="preserve"> REF Технологии \r \h </w:instrText>
      </w:r>
      <w:r>
        <w:fldChar w:fldCharType="separate"/>
      </w:r>
      <w:r w:rsidR="002A11CC">
        <w:t>28</w:t>
      </w:r>
      <w:r>
        <w:fldChar w:fldCharType="end"/>
      </w:r>
      <w:r w:rsidRPr="000A0544">
        <w:t>]</w:t>
      </w:r>
      <w:r>
        <w:t>.</w:t>
      </w:r>
    </w:p>
    <w:p w14:paraId="0C185796" w14:textId="3881758A" w:rsidR="000A0544" w:rsidRPr="000A0544" w:rsidRDefault="000A0544" w:rsidP="000A0544">
      <w:r w:rsidRPr="000A0544">
        <w:t>Образовательные программы включают в себя изучение нормативно-правового обеспечения социальной и психолого-педагогической деятельности, основ семейного консультирования, технологий разрешения семейных конфликтов и системного подхода в работе с семьей. Кроме того, студенты изучают психологию риска, психологию зависимостей и аддикций, что позволяет им оказывать квалифицированную помощь семьям и детям, находящимся в состоянии социального риска или переживающим кризисные ситуации​</w:t>
      </w:r>
      <w:hyperlink r:id="rId8" w:tgtFrame="_blank" w:history="1">
        <w:r>
          <w:rPr>
            <w:rStyle w:val="a3"/>
            <w:vertAlign w:val="superscript"/>
          </w:rPr>
          <w:t>.</w:t>
        </w:r>
      </w:hyperlink>
    </w:p>
    <w:p w14:paraId="1CE4C393" w14:textId="5C203A78" w:rsidR="000A0544" w:rsidRPr="000A0544" w:rsidRDefault="000A0544" w:rsidP="000A0544">
      <w:r w:rsidRPr="000A0544">
        <w:t>На практике кризисные цен</w:t>
      </w:r>
      <w:r w:rsidR="00467795">
        <w:t>тры и социальные службы реализуют</w:t>
      </w:r>
      <w:r w:rsidRPr="000A0544">
        <w:t xml:space="preserve"> комплексные программы помощи, которые включают юридическую, психотерапевтическую, экономическую, жилищную, медицинскую поддержку и социально-психологические консультации</w:t>
      </w:r>
      <w:r>
        <w:t>.</w:t>
      </w:r>
      <w:r w:rsidRPr="000A0544">
        <w:t xml:space="preserve"> </w:t>
      </w:r>
      <w:r>
        <w:t>П</w:t>
      </w:r>
      <w:r w:rsidRPr="000A0544">
        <w:t xml:space="preserve">рограммы </w:t>
      </w:r>
      <w:r w:rsidRPr="000A0544">
        <w:lastRenderedPageBreak/>
        <w:t>нацелены на оказание срочной помощи и поддержки, а также на долгосрочную адаптацию и социальную интеграцию женщин группы риска в общество​</w:t>
      </w:r>
      <w:r>
        <w:t>.</w:t>
      </w:r>
    </w:p>
    <w:p w14:paraId="0F2FAD15" w14:textId="426F3169" w:rsidR="000A0544" w:rsidRDefault="000A0544" w:rsidP="000A0544">
      <w:r w:rsidRPr="000A0544">
        <w:t xml:space="preserve">Важной </w:t>
      </w:r>
      <w:r>
        <w:t xml:space="preserve">частью </w:t>
      </w:r>
      <w:r w:rsidRPr="000A0544">
        <w:t>работы с женщинами группы риска является предоставление им возможности получения адресной социальной помощи в кризисных ситуациях, таких как домашнее насилие, развод, внутрисемейные конфликты, суицидальное поведение и другие трудности. Эффективная поддержка в таких ситуациях может включать не только решение кризиса, но и создание условий для восстановления психологического благополучия и укрепления социального статуса женщины​</w:t>
      </w:r>
      <w:r>
        <w:t xml:space="preserve"> </w:t>
      </w:r>
      <w:r w:rsidRPr="000A0544">
        <w:t>[</w:t>
      </w:r>
      <w:r>
        <w:fldChar w:fldCharType="begin"/>
      </w:r>
      <w:r>
        <w:instrText xml:space="preserve"> REF НовиковаЕЮ \r \h </w:instrText>
      </w:r>
      <w:r>
        <w:fldChar w:fldCharType="separate"/>
      </w:r>
      <w:r w:rsidR="002A11CC">
        <w:t>14</w:t>
      </w:r>
      <w:r>
        <w:fldChar w:fldCharType="end"/>
      </w:r>
      <w:r w:rsidRPr="000A0544">
        <w:t>]</w:t>
      </w:r>
      <w:r>
        <w:t>.</w:t>
      </w:r>
    </w:p>
    <w:p w14:paraId="7548DAC0" w14:textId="2A0881CD" w:rsidR="00F45355" w:rsidRPr="00F45355" w:rsidRDefault="00467795" w:rsidP="00F45355">
      <w:r>
        <w:t>В Санкт-Петербурге сложилась</w:t>
      </w:r>
      <w:r w:rsidR="00F45355" w:rsidRPr="00F45355">
        <w:t xml:space="preserve"> система психолого-социальной поддержки женщин, относящихся к группе риска. Основой такой системы являются кризисные центры и общественные организации, предоставляющие женщинам </w:t>
      </w:r>
      <w:r w:rsidR="00F45355">
        <w:t>разнообразну</w:t>
      </w:r>
      <w:r w:rsidR="00F45355" w:rsidRPr="00F45355">
        <w:t>ю помощь, включая юридическую поддержку, психотерапию, социальные услуги и помощь в восстановлении и адаптации.</w:t>
      </w:r>
    </w:p>
    <w:p w14:paraId="06FCEAC5" w14:textId="3FFA040B" w:rsidR="00F45355" w:rsidRPr="00F45355" w:rsidRDefault="00F45355" w:rsidP="00F45355">
      <w:r w:rsidRPr="00F45355">
        <w:t>Одним из заметных учреждений в городе является СПб ГБУ «Кризисный центр помощи женщинам», который предоставляет убежище для женщин, подвергшихся домашнему насилию. В этом центре осуществляется комплексная поддержка: от правовой и психологической помощи до создания условий для социальной и психологической адаптации и развития как женщин, так и их детей​</w:t>
      </w:r>
      <w:r>
        <w:t xml:space="preserve"> </w:t>
      </w:r>
      <w:r w:rsidRPr="00F45355">
        <w:t>[</w:t>
      </w:r>
      <w:r>
        <w:fldChar w:fldCharType="begin"/>
      </w:r>
      <w:r>
        <w:instrText xml:space="preserve"> REF КризисныйцентрСПБ \r \h </w:instrText>
      </w:r>
      <w:r>
        <w:fldChar w:fldCharType="separate"/>
      </w:r>
      <w:r w:rsidR="002A11CC">
        <w:t>25</w:t>
      </w:r>
      <w:r>
        <w:fldChar w:fldCharType="end"/>
      </w:r>
      <w:r w:rsidRPr="00F45355">
        <w:t>]</w:t>
      </w:r>
      <w:r>
        <w:t>.</w:t>
      </w:r>
    </w:p>
    <w:p w14:paraId="2FC73426" w14:textId="648053E9" w:rsidR="00F45355" w:rsidRPr="00F45355" w:rsidRDefault="00F45355" w:rsidP="00F45355">
      <w:r w:rsidRPr="00F45355">
        <w:t>Кроме того, в Санкт-Петербурге функционируют специализированные службы, которые предлагают психологическую помощь через кризисное консультирование, включая телефон доверия и онлайн-консультации. Эти услуги доступны ежедневно и направлены на оказание срочной помощи в кризисных ситуациях, а также на предоставление поддержки в процессе долгосрочного восстановления женщин, оказавшихся в трудной жизненной ситуации​</w:t>
      </w:r>
      <w:r>
        <w:t xml:space="preserve">, например, Кризисный Центр помощи женщинам «Инго» </w:t>
      </w:r>
      <w:r w:rsidR="007523DA" w:rsidRPr="007523DA">
        <w:t>[</w:t>
      </w:r>
      <w:r w:rsidR="007523DA">
        <w:fldChar w:fldCharType="begin"/>
      </w:r>
      <w:r w:rsidR="007523DA">
        <w:instrText xml:space="preserve"> REF ИНГО \r \h </w:instrText>
      </w:r>
      <w:r w:rsidR="007523DA">
        <w:fldChar w:fldCharType="separate"/>
      </w:r>
      <w:r w:rsidR="002A11CC">
        <w:t>23</w:t>
      </w:r>
      <w:r w:rsidR="007523DA">
        <w:fldChar w:fldCharType="end"/>
      </w:r>
      <w:r w:rsidR="007523DA" w:rsidRPr="007523DA">
        <w:t>]</w:t>
      </w:r>
      <w:r w:rsidR="007523DA">
        <w:t>.</w:t>
      </w:r>
    </w:p>
    <w:p w14:paraId="08287292" w14:textId="274EB210" w:rsidR="00F45355" w:rsidRPr="00F45355" w:rsidRDefault="00F45355" w:rsidP="00F45355">
      <w:r w:rsidRPr="00F45355">
        <w:t xml:space="preserve">Существует также Санкт-Петербургский благотворительный общественный фонд «Гуманитарное действие», который оказывает услуги гражданам, затронутым проблемами наркомании и ВИЧ-инфекции, что </w:t>
      </w:r>
      <w:r w:rsidRPr="00F45355">
        <w:lastRenderedPageBreak/>
        <w:t>является важной частью системы социальной помощи в городе, поскольку эти проблемы часто пересекаются с ситуациями социального риска для женщин​</w:t>
      </w:r>
      <w:r w:rsidR="007523DA">
        <w:t xml:space="preserve"> </w:t>
      </w:r>
      <w:r w:rsidR="007523DA" w:rsidRPr="007523DA">
        <w:t>[</w:t>
      </w:r>
      <w:r w:rsidR="007523DA">
        <w:fldChar w:fldCharType="begin"/>
      </w:r>
      <w:r w:rsidR="007523DA">
        <w:instrText xml:space="preserve"> REF Фонд \r \h </w:instrText>
      </w:r>
      <w:r w:rsidR="007523DA">
        <w:fldChar w:fldCharType="separate"/>
      </w:r>
      <w:r w:rsidR="002A11CC">
        <w:t>19</w:t>
      </w:r>
      <w:r w:rsidR="007523DA">
        <w:fldChar w:fldCharType="end"/>
      </w:r>
      <w:r w:rsidR="007523DA" w:rsidRPr="007523DA">
        <w:t>]</w:t>
      </w:r>
      <w:r w:rsidR="007523DA">
        <w:t>.</w:t>
      </w:r>
    </w:p>
    <w:p w14:paraId="3A530C27" w14:textId="77777777" w:rsidR="00DC766D" w:rsidRDefault="007523DA" w:rsidP="00DC766D">
      <w:r>
        <w:t>Перечисленные</w:t>
      </w:r>
      <w:r w:rsidR="00F45355" w:rsidRPr="00F45355">
        <w:t xml:space="preserve"> учреждения и службы играют </w:t>
      </w:r>
      <w:r>
        <w:t>важную</w:t>
      </w:r>
      <w:r w:rsidR="00F45355" w:rsidRPr="00F45355">
        <w:t xml:space="preserve"> роль в предоставлении необходимой поддержки и ресурсов для женщин группы риска, что способствует не только их восстановлению и защите, но и обеспечивает долгосрочное улучшение их качества жизни и социального благополучия в Санкт-Петербурге.</w:t>
      </w:r>
    </w:p>
    <w:p w14:paraId="4E1AF59D" w14:textId="4ADDCECB" w:rsidR="004C580A" w:rsidRPr="004C580A" w:rsidRDefault="004C580A" w:rsidP="00DC766D">
      <w:r w:rsidRPr="004C580A">
        <w:t xml:space="preserve">Изучение особенностей психолого-социальной работы в </w:t>
      </w:r>
      <w:r w:rsidR="006000DF">
        <w:t xml:space="preserve">Лингво Эксперт </w:t>
      </w:r>
      <w:r w:rsidR="006000DF" w:rsidRPr="004C580A">
        <w:t>требует</w:t>
      </w:r>
      <w:r w:rsidRPr="004C580A">
        <w:t xml:space="preserve"> обращения к подходам</w:t>
      </w:r>
      <w:r>
        <w:t xml:space="preserve"> различных наук и дисциплин</w:t>
      </w:r>
      <w:r w:rsidRPr="004C580A">
        <w:t xml:space="preserve">, включая криминологию, социальную работу и право. Сфера деятельности </w:t>
      </w:r>
      <w:r w:rsidR="006000DF">
        <w:t xml:space="preserve">УСП (Управление судебных </w:t>
      </w:r>
      <w:r w:rsidR="00BD5F64">
        <w:t>переводчиков) взаимодействует</w:t>
      </w:r>
      <w:r w:rsidRPr="004C580A">
        <w:t xml:space="preserve"> с </w:t>
      </w:r>
      <w:r>
        <w:t>важными моментами</w:t>
      </w:r>
      <w:r w:rsidRPr="004C580A">
        <w:t xml:space="preserve"> человеческого существования, такими как насилие, миграция и культурные барьеры. Рассматриваемая база исследования включает в себя работу с жертвами насилия и обвиняемыми, где ключевым элементом является обеспечение понимания и коммуникации между правоохранительными органами и иноязычными клиентами.</w:t>
      </w:r>
    </w:p>
    <w:p w14:paraId="7B4D5E59" w14:textId="1EC55FDB" w:rsidR="004C580A" w:rsidRPr="004C580A" w:rsidRDefault="004C580A" w:rsidP="004C580A">
      <w:r w:rsidRPr="004C580A">
        <w:t xml:space="preserve">Психолого-социальная работа в таком </w:t>
      </w:r>
      <w:r>
        <w:t xml:space="preserve">смысле </w:t>
      </w:r>
      <w:r w:rsidRPr="004C580A">
        <w:t>требует от специалистов</w:t>
      </w:r>
      <w:r w:rsidR="0038255A">
        <w:t xml:space="preserve"> социальной сферы</w:t>
      </w:r>
      <w:r w:rsidRPr="004C580A">
        <w:t xml:space="preserve"> не только знаний в области перевода и права, но и понимания психологических и социальных процессов, происходящих с женщинами, оказавшимися в ситуации социального риска. Работа с жертвами сексуального насилия, в частности с мигрантками и женщинами в условиях семейного насилия, требует от специалиста </w:t>
      </w:r>
      <w:r w:rsidR="006000DF">
        <w:t xml:space="preserve">УСП </w:t>
      </w:r>
      <w:r w:rsidRPr="004C580A">
        <w:t>превращения переводческой деятельности в социальную поддержку. Это включает в себя не только языковую адаптацию, но и психологическую помощь, связь с родственниками и поддержку в возвращении на родину.</w:t>
      </w:r>
    </w:p>
    <w:p w14:paraId="62298620" w14:textId="013BBE3D" w:rsidR="004C580A" w:rsidRPr="004C580A" w:rsidRDefault="004C580A" w:rsidP="004C580A">
      <w:r w:rsidRPr="004C580A">
        <w:t xml:space="preserve">Особенности работы в данной области требуют от специалистов </w:t>
      </w:r>
      <w:r w:rsidR="006000DF">
        <w:t xml:space="preserve">УСП </w:t>
      </w:r>
      <w:r w:rsidRPr="004C580A">
        <w:t xml:space="preserve">высокого уровня эмпатии и психологической устойчивости, поскольку им необходимо сталкиваться с тяжелыми и травматическими ситуациями. Консультативная поддержка, предоставляемая психологами бюро, хотя и не </w:t>
      </w:r>
      <w:r w:rsidRPr="004C580A">
        <w:lastRenderedPageBreak/>
        <w:t>включает в себя использование специализированных тестов или технологий, но предполагает создание пространства для доверительного общения и поддержки.</w:t>
      </w:r>
    </w:p>
    <w:p w14:paraId="6E0B54F6" w14:textId="69461F87" w:rsidR="004C580A" w:rsidRPr="004C580A" w:rsidRDefault="004C580A" w:rsidP="004C580A">
      <w:r w:rsidRPr="004C580A">
        <w:t>Интересно отметить, что, несмотря на сложности, с которыми сталкиваются специалисты, работа организации имеет важное значение для обеспечения прав и защиты иностранцев, особенно в случаях насилия и эксплуатации. Инициативы, такие как поиск родственников, организация возврата на родину и предоставление временного жилья, свидетельствуют о широком спектре поддержки, оказываемой специалистами.</w:t>
      </w:r>
    </w:p>
    <w:p w14:paraId="43C74B51" w14:textId="2CB47EB9" w:rsidR="004C580A" w:rsidRDefault="004C580A" w:rsidP="004C580A">
      <w:r w:rsidRPr="004C580A">
        <w:t xml:space="preserve">Однако стоит отметить, что социальные услуги для мигрантов в России ограничены и часто недоступны по финансовым причинам. Взаимодействие с посольствами и правоохранительными органами других стран является важным для решения проблем мигрантов, и этот </w:t>
      </w:r>
      <w:r>
        <w:t>момент</w:t>
      </w:r>
      <w:r w:rsidRPr="004C580A">
        <w:t xml:space="preserve"> работы требует дальнейшего и</w:t>
      </w:r>
      <w:r w:rsidR="00A36529">
        <w:t>сследования и</w:t>
      </w:r>
      <w:r w:rsidRPr="004C580A">
        <w:t xml:space="preserve"> улучшения международного сотрудничества.</w:t>
      </w:r>
    </w:p>
    <w:p w14:paraId="7F4BB448" w14:textId="01F94CC0" w:rsidR="004C580A" w:rsidRPr="004C580A" w:rsidRDefault="004C580A" w:rsidP="004C580A">
      <w:r>
        <w:t xml:space="preserve">То есть, </w:t>
      </w:r>
      <w:r w:rsidR="006000DF">
        <w:t xml:space="preserve">УСП Лингво Эксперт </w:t>
      </w:r>
      <w:r w:rsidRPr="004C580A">
        <w:t xml:space="preserve"> выполняет функцию моста между иностранными гражданами и российской системой правосудия. Их роль выходит за рамки простого перевода и требует от переводчиков вовлеченности в социальные процессы, защиты прав клиентов. Исходя из собранной информации, можно сделать вывод, что психолого-социальная работа в таком </w:t>
      </w:r>
      <w:r>
        <w:t>смысле</w:t>
      </w:r>
      <w:r w:rsidRPr="004C580A">
        <w:t xml:space="preserve"> требует комплексного подхода, включающего следующие аспекты:</w:t>
      </w:r>
    </w:p>
    <w:p w14:paraId="16503B8C" w14:textId="77777777" w:rsidR="004C580A" w:rsidRPr="004C580A" w:rsidRDefault="004C580A" w:rsidP="004C580A">
      <w:pPr>
        <w:numPr>
          <w:ilvl w:val="0"/>
          <w:numId w:val="10"/>
        </w:numPr>
        <w:ind w:left="0" w:firstLine="709"/>
      </w:pPr>
      <w:r w:rsidRPr="004C580A">
        <w:t>Поддержание конфиденциальности и доверия между клиентом и специалистом, что является ключевым в работе с жертвами насилия и в создании условий для открытого диалога и оказания психологической помощи.</w:t>
      </w:r>
    </w:p>
    <w:p w14:paraId="1F093A69" w14:textId="6DF7ACEF" w:rsidR="004C580A" w:rsidRPr="004C580A" w:rsidRDefault="004C580A" w:rsidP="004C580A">
      <w:pPr>
        <w:numPr>
          <w:ilvl w:val="0"/>
          <w:numId w:val="10"/>
        </w:numPr>
        <w:ind w:left="0" w:firstLine="709"/>
      </w:pPr>
      <w:r w:rsidRPr="004C580A">
        <w:t>Разработка и применение методов психологической поддержки для женщин, пострадавших от насилия, при отсутствии стандартизированных психологических тестов и технологий.</w:t>
      </w:r>
    </w:p>
    <w:p w14:paraId="40128BBC" w14:textId="77777777" w:rsidR="004C580A" w:rsidRPr="004C580A" w:rsidRDefault="004C580A" w:rsidP="004C580A">
      <w:pPr>
        <w:numPr>
          <w:ilvl w:val="0"/>
          <w:numId w:val="10"/>
        </w:numPr>
        <w:ind w:left="0" w:firstLine="709"/>
      </w:pPr>
      <w:r w:rsidRPr="004C580A">
        <w:t>Взаимодействие с правоохранительными органами и посольством для решения юридических и административных вопросов, связанных с жертвами насилия и их детьми.</w:t>
      </w:r>
    </w:p>
    <w:p w14:paraId="228790FA" w14:textId="77777777" w:rsidR="004C580A" w:rsidRPr="004C580A" w:rsidRDefault="004C580A" w:rsidP="004C580A">
      <w:pPr>
        <w:numPr>
          <w:ilvl w:val="0"/>
          <w:numId w:val="10"/>
        </w:numPr>
        <w:ind w:left="0" w:firstLine="709"/>
      </w:pPr>
      <w:r w:rsidRPr="004C580A">
        <w:lastRenderedPageBreak/>
        <w:t>Организация социальной поддержки, включающей поиск родственников и помощь в возвращении на родину, что требует от специалистов не только знаний в области языка и перевода, но и понимания культурных и социальных особенностей страны происхождения клиентов.</w:t>
      </w:r>
    </w:p>
    <w:p w14:paraId="45D18CF4" w14:textId="77777777" w:rsidR="004C580A" w:rsidRPr="004C580A" w:rsidRDefault="004C580A" w:rsidP="004C580A">
      <w:pPr>
        <w:numPr>
          <w:ilvl w:val="0"/>
          <w:numId w:val="10"/>
        </w:numPr>
        <w:ind w:left="0" w:firstLine="709"/>
      </w:pPr>
      <w:r w:rsidRPr="004C580A">
        <w:t>Обеспечение временного проживания и необходимой жизненной поддержки в ситуациях, когда родственники не могут предоставить финансовую помощь.</w:t>
      </w:r>
    </w:p>
    <w:p w14:paraId="547D2D1E" w14:textId="23AD304B" w:rsidR="00B95CD0" w:rsidRDefault="004C580A" w:rsidP="00B95CD0">
      <w:pPr>
        <w:numPr>
          <w:ilvl w:val="0"/>
          <w:numId w:val="10"/>
        </w:numPr>
        <w:ind w:left="0" w:firstLine="709"/>
      </w:pPr>
      <w:r w:rsidRPr="004C580A">
        <w:t>Работа в условиях высокого психологического давления и травматических ситуаций, что предполагает необходимость регулярного психологического обслуживания и поддержки самих специалистов.</w:t>
      </w:r>
    </w:p>
    <w:p w14:paraId="10F7B3CF" w14:textId="4BAB7EC3" w:rsidR="00B95CD0" w:rsidRPr="00B95CD0" w:rsidRDefault="00B95CD0" w:rsidP="00B95CD0">
      <w:r w:rsidRPr="00B95CD0">
        <w:t xml:space="preserve">В контексте оказания помощи иностранным гражданам, эта работа требует не только профессиональных знаний и умений, но и глубокого понимания культурных и социальных </w:t>
      </w:r>
      <w:r>
        <w:t>проблем</w:t>
      </w:r>
      <w:r w:rsidRPr="00B95CD0">
        <w:t>, которые могут влиять на восприятие и поведение клиентов. Специалисты должны проявлять компетентность</w:t>
      </w:r>
      <w:r>
        <w:t xml:space="preserve"> и</w:t>
      </w:r>
      <w:r w:rsidRPr="00B95CD0">
        <w:t xml:space="preserve"> умение улавливать невербальные сигналы и правильно интерпретировать их в контексте различных культур, что нередко становится ключевым в процессе взаимодействия и установления доверия.</w:t>
      </w:r>
    </w:p>
    <w:p w14:paraId="09B9D09D" w14:textId="23118D6A" w:rsidR="00B95CD0" w:rsidRPr="00B95CD0" w:rsidRDefault="00B95CD0" w:rsidP="00B95CD0">
      <w:r w:rsidRPr="00B95CD0">
        <w:t xml:space="preserve">Важным аспектом работы является юридическая поддержка клиентов, оказывающихся в уязвимом положении. Обеспечение доступа к адвокатам и юридическим консультациям критично для того, чтобы клиенты могли защитить свои права и избежать вторичной виктимизации во время правовых процедур. Кроме того, в экстренных ситуациях необходимо оперативное кризисное </w:t>
      </w:r>
      <w:r>
        <w:t>консультирование</w:t>
      </w:r>
      <w:r w:rsidRPr="00B95CD0">
        <w:t>, чтобы оказать первую помощь до прибытия психологов и других специалистов.</w:t>
      </w:r>
    </w:p>
    <w:p w14:paraId="3884C44B" w14:textId="07F8D495" w:rsidR="00B95CD0" w:rsidRPr="00B95CD0" w:rsidRDefault="00B95CD0" w:rsidP="00B95CD0">
      <w:r w:rsidRPr="00B95CD0">
        <w:t xml:space="preserve">Создание сети поддержки, включающей в себя различные общественные и некоммерческие организации, религиозные сообщества и социальные службы, становится значимым ресурсом для обеспечения всесторонней помощи. Это способствует не только долгосрочному восстановлению пострадавших, но и их социальной адаптации в новой среде. Разработка образовательных программ, направленных на повышение осведомленности </w:t>
      </w:r>
      <w:r w:rsidRPr="00B95CD0">
        <w:lastRenderedPageBreak/>
        <w:t>клиентов о их правах и доступных ресурсах помощи, повышает их уровень самостоятельности и способность защищать себя в непривычной юридической и социальной среде.</w:t>
      </w:r>
    </w:p>
    <w:p w14:paraId="3A058A85" w14:textId="6A3DA612" w:rsidR="00B95CD0" w:rsidRPr="004C580A" w:rsidRDefault="00B95CD0" w:rsidP="00BF08DE">
      <w:r w:rsidRPr="00B95CD0">
        <w:t xml:space="preserve">Не менее важно внедрение научного подхода в практику работы с клиентами. Исследования и анализ опыта могут помочь в выявлении наиболее эффективных методов работы, адаптированных к специфике </w:t>
      </w:r>
      <w:r>
        <w:t xml:space="preserve">мигрантов, </w:t>
      </w:r>
      <w:r w:rsidRPr="00B95CD0">
        <w:t xml:space="preserve">что в будущем позволит обеспечить более качественное оказание услуг. </w:t>
      </w:r>
      <w:r>
        <w:t>Также соблюдение э</w:t>
      </w:r>
      <w:r w:rsidRPr="00B95CD0">
        <w:t>тически</w:t>
      </w:r>
      <w:r>
        <w:t>х</w:t>
      </w:r>
      <w:r w:rsidRPr="00B95CD0">
        <w:t xml:space="preserve"> стандарт</w:t>
      </w:r>
      <w:r>
        <w:t>ов</w:t>
      </w:r>
      <w:r w:rsidRPr="00B95CD0">
        <w:t xml:space="preserve"> в такой работе играют решающую роль, поскольку доверие клиентов и их ощущение безопасности неразрывно связаны с профессионализмом и чувствительностью специалистов к их ситуации.</w:t>
      </w:r>
    </w:p>
    <w:p w14:paraId="3E2779BE" w14:textId="1F05F5CF" w:rsidR="006F14EE" w:rsidRDefault="004C580A" w:rsidP="00DC766D">
      <w:r w:rsidRPr="004C580A">
        <w:t xml:space="preserve">Основываясь на представленных данных, можно утверждать, что специалисты </w:t>
      </w:r>
      <w:r w:rsidR="006000DF">
        <w:t xml:space="preserve">Лингво Эксперт </w:t>
      </w:r>
      <w:r w:rsidRPr="004C580A">
        <w:t xml:space="preserve"> играют </w:t>
      </w:r>
      <w:r w:rsidR="00BF08DE">
        <w:t>важную</w:t>
      </w:r>
      <w:r w:rsidRPr="004C580A">
        <w:t xml:space="preserve"> роль в оказании </w:t>
      </w:r>
      <w:r w:rsidR="00BF08DE">
        <w:t>социальной помощи и поддержки</w:t>
      </w:r>
      <w:r w:rsidRPr="004C580A">
        <w:t xml:space="preserve"> иностранным гражданам, сталкивающимся с правовыми проблемами в России. В то же время, отсутствие </w:t>
      </w:r>
      <w:r w:rsidR="00BF08DE">
        <w:t>специально разработанных</w:t>
      </w:r>
      <w:r w:rsidRPr="004C580A">
        <w:t xml:space="preserve"> стандартов и методик в области социальной работы с данным населени</w:t>
      </w:r>
      <w:r w:rsidR="00BF08DE">
        <w:t>ем</w:t>
      </w:r>
      <w:r w:rsidRPr="004C580A">
        <w:t xml:space="preserve"> указывает на потребность в разработке специализированных программ и обучения для специалистов, а также на необходимость усиления сотрудничества между различными государственными и негосударственными организациями в интересах защиты прав и благополучия иностранных граждан.</w:t>
      </w:r>
    </w:p>
    <w:p w14:paraId="04936BC4" w14:textId="77777777" w:rsidR="00DC766D" w:rsidRDefault="00DC766D" w:rsidP="00DC766D"/>
    <w:p w14:paraId="4FB9EC3B" w14:textId="4513140B" w:rsidR="004C580A" w:rsidRPr="004C580A" w:rsidRDefault="006F14EE" w:rsidP="00DC766D">
      <w:pPr>
        <w:pStyle w:val="2"/>
        <w:numPr>
          <w:ilvl w:val="0"/>
          <w:numId w:val="0"/>
        </w:numPr>
        <w:ind w:firstLine="709"/>
      </w:pPr>
      <w:bookmarkStart w:id="7" w:name="_Toc151340939"/>
      <w:r>
        <w:t>2</w:t>
      </w:r>
      <w:r w:rsidR="00BF08DE">
        <w:t>.</w:t>
      </w:r>
      <w:r>
        <w:t>2</w:t>
      </w:r>
      <w:r w:rsidR="00BF08DE">
        <w:t xml:space="preserve">. </w:t>
      </w:r>
      <w:r w:rsidR="00BF08DE" w:rsidRPr="00BF08DE">
        <w:t>Социологический опрос женщин, анализ эмпирических данных</w:t>
      </w:r>
      <w:bookmarkEnd w:id="7"/>
    </w:p>
    <w:p w14:paraId="0BD06287" w14:textId="77777777" w:rsidR="00DC766D" w:rsidRDefault="00DC766D" w:rsidP="00DC766D">
      <w:r w:rsidRPr="00BF08DE">
        <w:t xml:space="preserve">Программа эмпирического исследования разработана с целью исследования эффективности психолого-социального сопровождения женщин, находящихся в социально-опасном положении на базе </w:t>
      </w:r>
      <w:proofErr w:type="spellStart"/>
      <w:r w:rsidRPr="00BF08DE">
        <w:t>LingvoExpert</w:t>
      </w:r>
      <w:proofErr w:type="spellEnd"/>
      <w:r w:rsidRPr="00BF08DE">
        <w:t xml:space="preserve"> </w:t>
      </w:r>
      <w:proofErr w:type="spellStart"/>
      <w:r w:rsidRPr="00BF08DE">
        <w:t>Court</w:t>
      </w:r>
      <w:proofErr w:type="spellEnd"/>
      <w:r w:rsidRPr="00BF08DE">
        <w:t xml:space="preserve"> </w:t>
      </w:r>
      <w:proofErr w:type="spellStart"/>
      <w:r w:rsidRPr="00BF08DE">
        <w:t>Translators</w:t>
      </w:r>
      <w:proofErr w:type="spellEnd"/>
      <w:r w:rsidRPr="00BF08DE">
        <w:t xml:space="preserve">. </w:t>
      </w:r>
    </w:p>
    <w:p w14:paraId="54608C6A" w14:textId="77777777" w:rsidR="00DC766D" w:rsidRPr="0019508D" w:rsidRDefault="00DC766D" w:rsidP="00DC766D">
      <w:r w:rsidRPr="0019508D">
        <w:t xml:space="preserve">Цель исследования: </w:t>
      </w:r>
      <w:r>
        <w:t>р</w:t>
      </w:r>
      <w:r w:rsidRPr="00EF645A">
        <w:t>азработать программу психолого-социального сопровождения женщин</w:t>
      </w:r>
      <w:r>
        <w:t xml:space="preserve"> - мигрантов</w:t>
      </w:r>
      <w:r w:rsidRPr="00EF645A">
        <w:t>, находящихся в социально-опасном положении</w:t>
      </w:r>
      <w:r>
        <w:t>.</w:t>
      </w:r>
    </w:p>
    <w:p w14:paraId="16F7A144" w14:textId="77777777" w:rsidR="00DC766D" w:rsidRPr="00BF08DE" w:rsidRDefault="00DC766D" w:rsidP="00DC766D">
      <w:r w:rsidRPr="00BF08DE">
        <w:lastRenderedPageBreak/>
        <w:t xml:space="preserve">Объект исследования: </w:t>
      </w:r>
      <w:r>
        <w:t>женщины в социально-опасном положении</w:t>
      </w:r>
      <w:r w:rsidRPr="00BF08DE">
        <w:t>.</w:t>
      </w:r>
    </w:p>
    <w:p w14:paraId="34F2709D" w14:textId="77777777" w:rsidR="00DC766D" w:rsidRPr="00BF08DE" w:rsidRDefault="00DC766D" w:rsidP="00DC766D">
      <w:r w:rsidRPr="00BF08DE">
        <w:t>Предмет исследования: методы психолого-социальн</w:t>
      </w:r>
      <w:r>
        <w:t xml:space="preserve">ого сопровождения </w:t>
      </w:r>
      <w:r w:rsidRPr="00BF08DE">
        <w:t xml:space="preserve"> женщин</w:t>
      </w:r>
      <w:r>
        <w:t xml:space="preserve"> - мигрантов</w:t>
      </w:r>
      <w:r w:rsidRPr="00BF08DE">
        <w:t>, пострадавши</w:t>
      </w:r>
      <w:r>
        <w:t>х от насилия и</w:t>
      </w:r>
      <w:r w:rsidRPr="00BF08DE">
        <w:t xml:space="preserve"> оказавшихся в сложных жизненных ситуациях.</w:t>
      </w:r>
    </w:p>
    <w:p w14:paraId="53D718BE" w14:textId="77777777" w:rsidR="00DC766D" w:rsidRPr="00BF08DE" w:rsidRDefault="00DC766D" w:rsidP="00DC766D">
      <w:r w:rsidRPr="00BF08DE">
        <w:t xml:space="preserve">Гипотеза исследования: системный подход в психолого-социальном сопровождении женщин, находящихся в социально-опасном положении, оказывает конструктивное влияние на их психоэмоциональное состояние и способствует позитивному изменению индивидуально-личностных установок и </w:t>
      </w:r>
      <w:proofErr w:type="spellStart"/>
      <w:r w:rsidRPr="00BF08DE">
        <w:t>смысложизненных</w:t>
      </w:r>
      <w:proofErr w:type="spellEnd"/>
      <w:r w:rsidRPr="00BF08DE">
        <w:t xml:space="preserve"> ориентаций.</w:t>
      </w:r>
    </w:p>
    <w:p w14:paraId="7DDD0577" w14:textId="77777777" w:rsidR="00DC766D" w:rsidRPr="00BF08DE" w:rsidRDefault="00DC766D" w:rsidP="00DC766D">
      <w:r w:rsidRPr="00BF08DE">
        <w:t>Задачи исследования:</w:t>
      </w:r>
    </w:p>
    <w:p w14:paraId="23279B45" w14:textId="77777777" w:rsidR="00DC766D" w:rsidRPr="00BF08DE" w:rsidRDefault="00DC766D" w:rsidP="00DC766D">
      <w:pPr>
        <w:numPr>
          <w:ilvl w:val="0"/>
          <w:numId w:val="11"/>
        </w:numPr>
        <w:ind w:left="0" w:firstLine="709"/>
      </w:pPr>
      <w:r w:rsidRPr="00BF08DE">
        <w:t>Изучить теоретические основы психолого-социальной помощи женщинам в социально-опасном положении.</w:t>
      </w:r>
    </w:p>
    <w:p w14:paraId="417C756A" w14:textId="77777777" w:rsidR="00DC766D" w:rsidRPr="00BF08DE" w:rsidRDefault="00DC766D" w:rsidP="00DC766D">
      <w:pPr>
        <w:numPr>
          <w:ilvl w:val="0"/>
          <w:numId w:val="11"/>
        </w:numPr>
        <w:ind w:left="0" w:firstLine="709"/>
      </w:pPr>
      <w:r w:rsidRPr="00BF08DE">
        <w:t>Анализировать документы организации, касающиеся методик и подходов в психолого-социальной помощи.</w:t>
      </w:r>
    </w:p>
    <w:p w14:paraId="5EB14B0F" w14:textId="77777777" w:rsidR="00DC766D" w:rsidRPr="00BF08DE" w:rsidRDefault="00DC766D" w:rsidP="00DC766D">
      <w:pPr>
        <w:numPr>
          <w:ilvl w:val="0"/>
          <w:numId w:val="11"/>
        </w:numPr>
        <w:ind w:left="0" w:firstLine="709"/>
      </w:pPr>
      <w:r w:rsidRPr="00BF08DE">
        <w:t xml:space="preserve">Провести анкетирование женщин, получающих услуги в </w:t>
      </w:r>
      <w:proofErr w:type="spellStart"/>
      <w:r w:rsidRPr="00BF08DE">
        <w:t>LingvoExpert</w:t>
      </w:r>
      <w:proofErr w:type="spellEnd"/>
      <w:r w:rsidRPr="00BF08DE">
        <w:t>, для оценки их текущего психоэмоционального состояния и потребностей.</w:t>
      </w:r>
    </w:p>
    <w:p w14:paraId="52995956" w14:textId="77777777" w:rsidR="00DC766D" w:rsidRPr="00BF08DE" w:rsidRDefault="00DC766D" w:rsidP="00DC766D">
      <w:pPr>
        <w:numPr>
          <w:ilvl w:val="0"/>
          <w:numId w:val="11"/>
        </w:numPr>
        <w:ind w:left="0" w:firstLine="709"/>
      </w:pPr>
      <w:r w:rsidRPr="00BF08DE">
        <w:t>Организовать экспертные интервью со специалистами организации для выявления их мнения о влиянии оказываемой помощи на клиентов.</w:t>
      </w:r>
    </w:p>
    <w:p w14:paraId="60051EBE" w14:textId="77777777" w:rsidR="00DC766D" w:rsidRPr="00BF08DE" w:rsidRDefault="00DC766D" w:rsidP="00DC766D">
      <w:pPr>
        <w:numPr>
          <w:ilvl w:val="0"/>
          <w:numId w:val="11"/>
        </w:numPr>
        <w:ind w:left="0" w:firstLine="709"/>
      </w:pPr>
      <w:r w:rsidRPr="00BF08DE">
        <w:t xml:space="preserve">Разработать </w:t>
      </w:r>
      <w:r>
        <w:t>программу</w:t>
      </w:r>
      <w:r w:rsidRPr="00BF08DE">
        <w:t xml:space="preserve"> по оптимизации психолого-социальной помощи на основе полученных данных.</w:t>
      </w:r>
    </w:p>
    <w:p w14:paraId="3F794B72" w14:textId="77777777" w:rsidR="00DC766D" w:rsidRPr="00BF08DE" w:rsidRDefault="00DC766D" w:rsidP="00DC766D">
      <w:r w:rsidRPr="00BF08DE">
        <w:t>Методы исследования:</w:t>
      </w:r>
    </w:p>
    <w:p w14:paraId="2B5027E3" w14:textId="77777777" w:rsidR="00DC766D" w:rsidRPr="00BF08DE" w:rsidRDefault="00DC766D" w:rsidP="00DC766D">
      <w:pPr>
        <w:numPr>
          <w:ilvl w:val="0"/>
          <w:numId w:val="13"/>
        </w:numPr>
        <w:ind w:left="0" w:firstLine="709"/>
      </w:pPr>
      <w:r w:rsidRPr="00BF08DE">
        <w:t>Документальный анализ для изучения внутренней документации и методик работы организации.</w:t>
      </w:r>
    </w:p>
    <w:p w14:paraId="3D16F047" w14:textId="77777777" w:rsidR="00DC766D" w:rsidRPr="00BF08DE" w:rsidRDefault="00DC766D" w:rsidP="00DC766D">
      <w:pPr>
        <w:numPr>
          <w:ilvl w:val="0"/>
          <w:numId w:val="13"/>
        </w:numPr>
        <w:ind w:left="0" w:firstLine="709"/>
      </w:pPr>
      <w:r w:rsidRPr="00BF08DE">
        <w:t>Анкетирование для сбора первичных данных о состоянии и потребностях женщин-клиентов.</w:t>
      </w:r>
    </w:p>
    <w:p w14:paraId="340CB234" w14:textId="77777777" w:rsidR="00DC766D" w:rsidRDefault="00DC766D" w:rsidP="00DC766D">
      <w:pPr>
        <w:numPr>
          <w:ilvl w:val="0"/>
          <w:numId w:val="13"/>
        </w:numPr>
        <w:ind w:left="0" w:firstLine="709"/>
      </w:pPr>
      <w:r w:rsidRPr="00BF08DE">
        <w:t>Проведение экспертных интервью с сотрудниками для понимания особенностей их работы и оценки эффективности существующих подходов.</w:t>
      </w:r>
    </w:p>
    <w:p w14:paraId="0C9EB667" w14:textId="15989D0C" w:rsidR="00DC766D" w:rsidRPr="00120053" w:rsidRDefault="00DC766D" w:rsidP="00D109C3">
      <w:pPr>
        <w:ind w:firstLine="0"/>
      </w:pPr>
    </w:p>
    <w:p w14:paraId="150CBDAA" w14:textId="77777777" w:rsidR="00D109C3" w:rsidRPr="00D109C3" w:rsidRDefault="00DC766D" w:rsidP="00D109C3">
      <w:pPr>
        <w:jc w:val="right"/>
      </w:pPr>
      <w:r w:rsidRPr="00D109C3">
        <w:lastRenderedPageBreak/>
        <w:t xml:space="preserve">Таблица №1. </w:t>
      </w:r>
    </w:p>
    <w:p w14:paraId="3FC84C22" w14:textId="65CD6E48" w:rsidR="00DC766D" w:rsidRPr="00C454EC" w:rsidRDefault="00DC766D" w:rsidP="00DC766D">
      <w:pPr>
        <w:jc w:val="center"/>
        <w:rPr>
          <w:i/>
          <w:iCs/>
        </w:rPr>
      </w:pPr>
      <w:r w:rsidRPr="00D109C3">
        <w:rPr>
          <w:b/>
          <w:bCs/>
        </w:rPr>
        <w:t>Характеристика выборки.</w:t>
      </w:r>
      <w:r w:rsidRPr="00C454EC">
        <w:rPr>
          <w:i/>
          <w:iCs/>
        </w:rPr>
        <w:t xml:space="preserve"> «Составлено автором на основе проведенного исследования»</w:t>
      </w:r>
    </w:p>
    <w:tbl>
      <w:tblPr>
        <w:tblStyle w:val="a6"/>
        <w:tblW w:w="0" w:type="auto"/>
        <w:jc w:val="center"/>
        <w:tblLook w:val="04A0" w:firstRow="1" w:lastRow="0" w:firstColumn="1" w:lastColumn="0" w:noHBand="0" w:noVBand="1"/>
      </w:tblPr>
      <w:tblGrid>
        <w:gridCol w:w="547"/>
        <w:gridCol w:w="1060"/>
        <w:gridCol w:w="1822"/>
        <w:gridCol w:w="1638"/>
        <w:gridCol w:w="1692"/>
        <w:gridCol w:w="1124"/>
        <w:gridCol w:w="1462"/>
      </w:tblGrid>
      <w:tr w:rsidR="00DC766D" w:rsidRPr="00122B00" w14:paraId="05AAB867" w14:textId="77777777" w:rsidTr="005305CE">
        <w:trPr>
          <w:jc w:val="center"/>
        </w:trPr>
        <w:tc>
          <w:tcPr>
            <w:tcW w:w="547" w:type="dxa"/>
          </w:tcPr>
          <w:p w14:paraId="021D8F78" w14:textId="77777777" w:rsidR="00DC766D" w:rsidRPr="00122B00" w:rsidRDefault="00DC766D" w:rsidP="005305CE">
            <w:pPr>
              <w:ind w:firstLine="0"/>
              <w:rPr>
                <w:sz w:val="24"/>
                <w:szCs w:val="24"/>
              </w:rPr>
            </w:pPr>
            <w:r w:rsidRPr="00122B00">
              <w:rPr>
                <w:sz w:val="24"/>
                <w:szCs w:val="24"/>
              </w:rPr>
              <w:t>№</w:t>
            </w:r>
          </w:p>
        </w:tc>
        <w:tc>
          <w:tcPr>
            <w:tcW w:w="1060" w:type="dxa"/>
          </w:tcPr>
          <w:p w14:paraId="43159D46" w14:textId="77777777" w:rsidR="00DC766D" w:rsidRPr="00122B00" w:rsidRDefault="00DC766D" w:rsidP="005305CE">
            <w:pPr>
              <w:ind w:firstLine="0"/>
              <w:rPr>
                <w:sz w:val="24"/>
                <w:szCs w:val="24"/>
              </w:rPr>
            </w:pPr>
            <w:r w:rsidRPr="00122B00">
              <w:rPr>
                <w:sz w:val="24"/>
                <w:szCs w:val="24"/>
              </w:rPr>
              <w:t>Возраст</w:t>
            </w:r>
          </w:p>
        </w:tc>
        <w:tc>
          <w:tcPr>
            <w:tcW w:w="1822" w:type="dxa"/>
          </w:tcPr>
          <w:p w14:paraId="2F3F667E" w14:textId="77777777" w:rsidR="00DC766D" w:rsidRPr="00122B00" w:rsidRDefault="00DC766D" w:rsidP="005305CE">
            <w:pPr>
              <w:ind w:firstLine="0"/>
              <w:rPr>
                <w:sz w:val="24"/>
                <w:szCs w:val="24"/>
              </w:rPr>
            </w:pPr>
            <w:r w:rsidRPr="00122B00">
              <w:rPr>
                <w:sz w:val="24"/>
                <w:szCs w:val="24"/>
              </w:rPr>
              <w:t>Страна происхождения</w:t>
            </w:r>
          </w:p>
        </w:tc>
        <w:tc>
          <w:tcPr>
            <w:tcW w:w="1638" w:type="dxa"/>
          </w:tcPr>
          <w:p w14:paraId="2E4BB502" w14:textId="77777777" w:rsidR="00DC766D" w:rsidRPr="00122B00" w:rsidRDefault="00DC766D" w:rsidP="005305CE">
            <w:pPr>
              <w:ind w:firstLine="0"/>
              <w:rPr>
                <w:sz w:val="24"/>
                <w:szCs w:val="24"/>
              </w:rPr>
            </w:pPr>
            <w:r w:rsidRPr="00122B00">
              <w:rPr>
                <w:sz w:val="24"/>
                <w:szCs w:val="24"/>
              </w:rPr>
              <w:t>Длительность пребывания в РФ (годы)</w:t>
            </w:r>
          </w:p>
        </w:tc>
        <w:tc>
          <w:tcPr>
            <w:tcW w:w="1692" w:type="dxa"/>
          </w:tcPr>
          <w:p w14:paraId="296BE146" w14:textId="77777777" w:rsidR="00DC766D" w:rsidRPr="00122B00" w:rsidRDefault="00DC766D" w:rsidP="005305CE">
            <w:pPr>
              <w:ind w:firstLine="0"/>
              <w:rPr>
                <w:sz w:val="24"/>
                <w:szCs w:val="24"/>
              </w:rPr>
            </w:pPr>
            <w:r w:rsidRPr="00122B00">
              <w:rPr>
                <w:sz w:val="24"/>
                <w:szCs w:val="24"/>
              </w:rPr>
              <w:t>Образование</w:t>
            </w:r>
          </w:p>
        </w:tc>
        <w:tc>
          <w:tcPr>
            <w:tcW w:w="1124" w:type="dxa"/>
          </w:tcPr>
          <w:p w14:paraId="2AAE0236" w14:textId="77777777" w:rsidR="00DC766D" w:rsidRPr="00122B00" w:rsidRDefault="00DC766D" w:rsidP="005305CE">
            <w:pPr>
              <w:ind w:firstLine="0"/>
              <w:rPr>
                <w:sz w:val="24"/>
                <w:szCs w:val="24"/>
              </w:rPr>
            </w:pPr>
            <w:r w:rsidRPr="00122B00">
              <w:rPr>
                <w:sz w:val="24"/>
                <w:szCs w:val="24"/>
              </w:rPr>
              <w:t>Наличие детей</w:t>
            </w:r>
          </w:p>
        </w:tc>
        <w:tc>
          <w:tcPr>
            <w:tcW w:w="1462" w:type="dxa"/>
          </w:tcPr>
          <w:p w14:paraId="7097ABE7" w14:textId="77777777" w:rsidR="00DC766D" w:rsidRPr="00122B00" w:rsidRDefault="00DC766D" w:rsidP="005305CE">
            <w:pPr>
              <w:ind w:firstLine="0"/>
              <w:rPr>
                <w:sz w:val="24"/>
                <w:szCs w:val="24"/>
              </w:rPr>
            </w:pPr>
            <w:r w:rsidRPr="00122B00">
              <w:rPr>
                <w:sz w:val="24"/>
                <w:szCs w:val="24"/>
              </w:rPr>
              <w:t>Статус в РФ</w:t>
            </w:r>
          </w:p>
        </w:tc>
      </w:tr>
      <w:tr w:rsidR="00DC766D" w:rsidRPr="00122B00" w14:paraId="0609071E" w14:textId="77777777" w:rsidTr="005305CE">
        <w:trPr>
          <w:jc w:val="center"/>
        </w:trPr>
        <w:tc>
          <w:tcPr>
            <w:tcW w:w="547" w:type="dxa"/>
          </w:tcPr>
          <w:p w14:paraId="01710816" w14:textId="77777777" w:rsidR="00DC766D" w:rsidRPr="00122B00" w:rsidRDefault="00DC766D" w:rsidP="005305CE">
            <w:pPr>
              <w:ind w:firstLine="0"/>
              <w:rPr>
                <w:sz w:val="24"/>
                <w:szCs w:val="24"/>
              </w:rPr>
            </w:pPr>
            <w:r w:rsidRPr="00122B00">
              <w:rPr>
                <w:sz w:val="24"/>
                <w:szCs w:val="24"/>
              </w:rPr>
              <w:t>1</w:t>
            </w:r>
          </w:p>
        </w:tc>
        <w:tc>
          <w:tcPr>
            <w:tcW w:w="1060" w:type="dxa"/>
          </w:tcPr>
          <w:p w14:paraId="684FDE1A" w14:textId="77777777" w:rsidR="00DC766D" w:rsidRPr="00122B00" w:rsidRDefault="00DC766D" w:rsidP="005305CE">
            <w:pPr>
              <w:ind w:firstLine="0"/>
              <w:rPr>
                <w:sz w:val="24"/>
                <w:szCs w:val="24"/>
              </w:rPr>
            </w:pPr>
            <w:r w:rsidRPr="00122B00">
              <w:rPr>
                <w:sz w:val="24"/>
                <w:szCs w:val="24"/>
              </w:rPr>
              <w:t>23</w:t>
            </w:r>
          </w:p>
        </w:tc>
        <w:tc>
          <w:tcPr>
            <w:tcW w:w="1822" w:type="dxa"/>
          </w:tcPr>
          <w:p w14:paraId="5B08686E" w14:textId="77777777" w:rsidR="00DC766D" w:rsidRPr="00122B00" w:rsidRDefault="00DC766D" w:rsidP="005305CE">
            <w:pPr>
              <w:ind w:firstLine="0"/>
              <w:rPr>
                <w:sz w:val="24"/>
                <w:szCs w:val="24"/>
              </w:rPr>
            </w:pPr>
            <w:r w:rsidRPr="00122B00">
              <w:rPr>
                <w:sz w:val="24"/>
                <w:szCs w:val="24"/>
              </w:rPr>
              <w:t>Узбекистан</w:t>
            </w:r>
          </w:p>
        </w:tc>
        <w:tc>
          <w:tcPr>
            <w:tcW w:w="1638" w:type="dxa"/>
          </w:tcPr>
          <w:p w14:paraId="6C9B3939" w14:textId="77777777" w:rsidR="00DC766D" w:rsidRPr="00122B00" w:rsidRDefault="00DC766D" w:rsidP="005305CE">
            <w:pPr>
              <w:ind w:firstLine="0"/>
              <w:rPr>
                <w:sz w:val="24"/>
                <w:szCs w:val="24"/>
              </w:rPr>
            </w:pPr>
            <w:r w:rsidRPr="00122B00">
              <w:rPr>
                <w:sz w:val="24"/>
                <w:szCs w:val="24"/>
              </w:rPr>
              <w:t>1</w:t>
            </w:r>
          </w:p>
        </w:tc>
        <w:tc>
          <w:tcPr>
            <w:tcW w:w="1692" w:type="dxa"/>
          </w:tcPr>
          <w:p w14:paraId="19EF23D0" w14:textId="77777777" w:rsidR="00DC766D" w:rsidRPr="00122B00" w:rsidRDefault="00DC766D" w:rsidP="005305CE">
            <w:pPr>
              <w:ind w:firstLine="0"/>
              <w:rPr>
                <w:sz w:val="24"/>
                <w:szCs w:val="24"/>
              </w:rPr>
            </w:pPr>
            <w:r w:rsidRPr="00122B00">
              <w:rPr>
                <w:sz w:val="24"/>
                <w:szCs w:val="24"/>
              </w:rPr>
              <w:t>Высшее</w:t>
            </w:r>
          </w:p>
        </w:tc>
        <w:tc>
          <w:tcPr>
            <w:tcW w:w="1124" w:type="dxa"/>
          </w:tcPr>
          <w:p w14:paraId="063DAFD1" w14:textId="77777777" w:rsidR="00DC766D" w:rsidRPr="00122B00" w:rsidRDefault="00DC766D" w:rsidP="005305CE">
            <w:pPr>
              <w:ind w:firstLine="0"/>
              <w:rPr>
                <w:sz w:val="24"/>
                <w:szCs w:val="24"/>
              </w:rPr>
            </w:pPr>
            <w:r w:rsidRPr="00122B00">
              <w:rPr>
                <w:sz w:val="24"/>
                <w:szCs w:val="24"/>
              </w:rPr>
              <w:t>Да</w:t>
            </w:r>
          </w:p>
        </w:tc>
        <w:tc>
          <w:tcPr>
            <w:tcW w:w="1462" w:type="dxa"/>
          </w:tcPr>
          <w:p w14:paraId="078EA2D2" w14:textId="77777777" w:rsidR="00DC766D" w:rsidRPr="00122B00" w:rsidRDefault="00DC766D" w:rsidP="005305CE">
            <w:pPr>
              <w:ind w:firstLine="0"/>
              <w:rPr>
                <w:sz w:val="24"/>
                <w:szCs w:val="24"/>
              </w:rPr>
            </w:pPr>
            <w:r w:rsidRPr="00122B00">
              <w:rPr>
                <w:sz w:val="24"/>
                <w:szCs w:val="24"/>
              </w:rPr>
              <w:t>Трудовой мигрант</w:t>
            </w:r>
          </w:p>
        </w:tc>
      </w:tr>
      <w:tr w:rsidR="00DC766D" w:rsidRPr="00122B00" w14:paraId="4A40ED33" w14:textId="77777777" w:rsidTr="005305CE">
        <w:trPr>
          <w:jc w:val="center"/>
        </w:trPr>
        <w:tc>
          <w:tcPr>
            <w:tcW w:w="547" w:type="dxa"/>
          </w:tcPr>
          <w:p w14:paraId="2362BF8D" w14:textId="77777777" w:rsidR="00DC766D" w:rsidRPr="00122B00" w:rsidRDefault="00DC766D" w:rsidP="005305CE">
            <w:pPr>
              <w:ind w:firstLine="0"/>
              <w:rPr>
                <w:sz w:val="24"/>
                <w:szCs w:val="24"/>
              </w:rPr>
            </w:pPr>
            <w:r w:rsidRPr="00122B00">
              <w:rPr>
                <w:sz w:val="24"/>
                <w:szCs w:val="24"/>
              </w:rPr>
              <w:t>2</w:t>
            </w:r>
          </w:p>
        </w:tc>
        <w:tc>
          <w:tcPr>
            <w:tcW w:w="1060" w:type="dxa"/>
          </w:tcPr>
          <w:p w14:paraId="1E5B39CC" w14:textId="77777777" w:rsidR="00DC766D" w:rsidRPr="00122B00" w:rsidRDefault="00DC766D" w:rsidP="005305CE">
            <w:pPr>
              <w:ind w:firstLine="0"/>
              <w:rPr>
                <w:sz w:val="24"/>
                <w:szCs w:val="24"/>
              </w:rPr>
            </w:pPr>
            <w:r w:rsidRPr="00122B00">
              <w:rPr>
                <w:sz w:val="24"/>
                <w:szCs w:val="24"/>
              </w:rPr>
              <w:t>27</w:t>
            </w:r>
          </w:p>
        </w:tc>
        <w:tc>
          <w:tcPr>
            <w:tcW w:w="1822" w:type="dxa"/>
          </w:tcPr>
          <w:p w14:paraId="2CC51C14" w14:textId="77777777" w:rsidR="00DC766D" w:rsidRPr="00122B00" w:rsidRDefault="00DC766D" w:rsidP="005305CE">
            <w:pPr>
              <w:ind w:firstLine="0"/>
              <w:rPr>
                <w:sz w:val="24"/>
                <w:szCs w:val="24"/>
              </w:rPr>
            </w:pPr>
            <w:r w:rsidRPr="00122B00">
              <w:rPr>
                <w:sz w:val="24"/>
                <w:szCs w:val="24"/>
              </w:rPr>
              <w:t>Казахстан</w:t>
            </w:r>
          </w:p>
        </w:tc>
        <w:tc>
          <w:tcPr>
            <w:tcW w:w="1638" w:type="dxa"/>
          </w:tcPr>
          <w:p w14:paraId="20D3045C" w14:textId="77777777" w:rsidR="00DC766D" w:rsidRPr="00122B00" w:rsidRDefault="00DC766D" w:rsidP="005305CE">
            <w:pPr>
              <w:ind w:firstLine="0"/>
              <w:rPr>
                <w:sz w:val="24"/>
                <w:szCs w:val="24"/>
              </w:rPr>
            </w:pPr>
            <w:r w:rsidRPr="00122B00">
              <w:rPr>
                <w:sz w:val="24"/>
                <w:szCs w:val="24"/>
              </w:rPr>
              <w:t>3</w:t>
            </w:r>
          </w:p>
        </w:tc>
        <w:tc>
          <w:tcPr>
            <w:tcW w:w="1692" w:type="dxa"/>
          </w:tcPr>
          <w:p w14:paraId="5A5AEFC6" w14:textId="77777777" w:rsidR="00DC766D" w:rsidRPr="00122B00" w:rsidRDefault="00DC766D" w:rsidP="005305CE">
            <w:pPr>
              <w:ind w:firstLine="0"/>
              <w:rPr>
                <w:sz w:val="24"/>
                <w:szCs w:val="24"/>
              </w:rPr>
            </w:pPr>
            <w:r w:rsidRPr="00122B00">
              <w:rPr>
                <w:sz w:val="24"/>
                <w:szCs w:val="24"/>
              </w:rPr>
              <w:t>Неоконченное высшее</w:t>
            </w:r>
          </w:p>
        </w:tc>
        <w:tc>
          <w:tcPr>
            <w:tcW w:w="1124" w:type="dxa"/>
          </w:tcPr>
          <w:p w14:paraId="6DAD5B2A" w14:textId="77777777" w:rsidR="00DC766D" w:rsidRPr="00122B00" w:rsidRDefault="00DC766D" w:rsidP="005305CE">
            <w:pPr>
              <w:ind w:firstLine="0"/>
              <w:rPr>
                <w:sz w:val="24"/>
                <w:szCs w:val="24"/>
              </w:rPr>
            </w:pPr>
            <w:r w:rsidRPr="00122B00">
              <w:rPr>
                <w:sz w:val="24"/>
                <w:szCs w:val="24"/>
              </w:rPr>
              <w:t>Нет</w:t>
            </w:r>
          </w:p>
        </w:tc>
        <w:tc>
          <w:tcPr>
            <w:tcW w:w="1462" w:type="dxa"/>
          </w:tcPr>
          <w:p w14:paraId="2E8F4B1A" w14:textId="77777777" w:rsidR="00DC766D" w:rsidRPr="00122B00" w:rsidRDefault="00DC766D" w:rsidP="005305CE">
            <w:pPr>
              <w:ind w:firstLine="0"/>
              <w:rPr>
                <w:sz w:val="24"/>
                <w:szCs w:val="24"/>
              </w:rPr>
            </w:pPr>
            <w:r w:rsidRPr="00122B00">
              <w:rPr>
                <w:sz w:val="24"/>
                <w:szCs w:val="24"/>
              </w:rPr>
              <w:t>Беженец</w:t>
            </w:r>
          </w:p>
        </w:tc>
      </w:tr>
      <w:tr w:rsidR="00DC766D" w:rsidRPr="00122B00" w14:paraId="031C9E6F" w14:textId="77777777" w:rsidTr="005305CE">
        <w:trPr>
          <w:jc w:val="center"/>
        </w:trPr>
        <w:tc>
          <w:tcPr>
            <w:tcW w:w="547" w:type="dxa"/>
          </w:tcPr>
          <w:p w14:paraId="37D8A5AE" w14:textId="77777777" w:rsidR="00DC766D" w:rsidRPr="00122B00" w:rsidRDefault="00DC766D" w:rsidP="005305CE">
            <w:pPr>
              <w:ind w:firstLine="0"/>
              <w:rPr>
                <w:sz w:val="24"/>
                <w:szCs w:val="24"/>
              </w:rPr>
            </w:pPr>
            <w:r w:rsidRPr="00122B00">
              <w:rPr>
                <w:sz w:val="24"/>
                <w:szCs w:val="24"/>
              </w:rPr>
              <w:t>3</w:t>
            </w:r>
          </w:p>
        </w:tc>
        <w:tc>
          <w:tcPr>
            <w:tcW w:w="1060" w:type="dxa"/>
          </w:tcPr>
          <w:p w14:paraId="0D58CA1F" w14:textId="77777777" w:rsidR="00DC766D" w:rsidRPr="00122B00" w:rsidRDefault="00DC766D" w:rsidP="005305CE">
            <w:pPr>
              <w:ind w:firstLine="0"/>
              <w:rPr>
                <w:sz w:val="24"/>
                <w:szCs w:val="24"/>
              </w:rPr>
            </w:pPr>
            <w:r w:rsidRPr="00122B00">
              <w:rPr>
                <w:sz w:val="24"/>
                <w:szCs w:val="24"/>
              </w:rPr>
              <w:t>31</w:t>
            </w:r>
          </w:p>
        </w:tc>
        <w:tc>
          <w:tcPr>
            <w:tcW w:w="1822" w:type="dxa"/>
          </w:tcPr>
          <w:p w14:paraId="224ECCCC" w14:textId="77777777" w:rsidR="00DC766D" w:rsidRPr="00122B00" w:rsidRDefault="00DC766D" w:rsidP="005305CE">
            <w:pPr>
              <w:ind w:firstLine="0"/>
              <w:rPr>
                <w:sz w:val="24"/>
                <w:szCs w:val="24"/>
              </w:rPr>
            </w:pPr>
            <w:r w:rsidRPr="00122B00">
              <w:rPr>
                <w:sz w:val="24"/>
                <w:szCs w:val="24"/>
              </w:rPr>
              <w:t>Украина</w:t>
            </w:r>
          </w:p>
        </w:tc>
        <w:tc>
          <w:tcPr>
            <w:tcW w:w="1638" w:type="dxa"/>
          </w:tcPr>
          <w:p w14:paraId="4413772A" w14:textId="77777777" w:rsidR="00DC766D" w:rsidRPr="00122B00" w:rsidRDefault="00DC766D" w:rsidP="005305CE">
            <w:pPr>
              <w:ind w:firstLine="0"/>
              <w:rPr>
                <w:sz w:val="24"/>
                <w:szCs w:val="24"/>
              </w:rPr>
            </w:pPr>
            <w:r w:rsidRPr="00122B00">
              <w:rPr>
                <w:sz w:val="24"/>
                <w:szCs w:val="24"/>
              </w:rPr>
              <w:t>5</w:t>
            </w:r>
          </w:p>
        </w:tc>
        <w:tc>
          <w:tcPr>
            <w:tcW w:w="1692" w:type="dxa"/>
          </w:tcPr>
          <w:p w14:paraId="39CF63EB" w14:textId="77777777" w:rsidR="00DC766D" w:rsidRPr="00122B00" w:rsidRDefault="00DC766D" w:rsidP="005305CE">
            <w:pPr>
              <w:ind w:firstLine="0"/>
              <w:rPr>
                <w:sz w:val="24"/>
                <w:szCs w:val="24"/>
              </w:rPr>
            </w:pPr>
            <w:r w:rsidRPr="00122B00">
              <w:rPr>
                <w:sz w:val="24"/>
                <w:szCs w:val="24"/>
              </w:rPr>
              <w:t>Среднее специальное</w:t>
            </w:r>
          </w:p>
        </w:tc>
        <w:tc>
          <w:tcPr>
            <w:tcW w:w="1124" w:type="dxa"/>
          </w:tcPr>
          <w:p w14:paraId="64390A28" w14:textId="77777777" w:rsidR="00DC766D" w:rsidRPr="00122B00" w:rsidRDefault="00DC766D" w:rsidP="005305CE">
            <w:pPr>
              <w:ind w:firstLine="0"/>
              <w:rPr>
                <w:sz w:val="24"/>
                <w:szCs w:val="24"/>
              </w:rPr>
            </w:pPr>
            <w:r w:rsidRPr="00122B00">
              <w:rPr>
                <w:sz w:val="24"/>
                <w:szCs w:val="24"/>
              </w:rPr>
              <w:t>Да</w:t>
            </w:r>
          </w:p>
        </w:tc>
        <w:tc>
          <w:tcPr>
            <w:tcW w:w="1462" w:type="dxa"/>
          </w:tcPr>
          <w:p w14:paraId="7B478DEC" w14:textId="77777777" w:rsidR="00DC766D" w:rsidRPr="00122B00" w:rsidRDefault="00DC766D" w:rsidP="005305CE">
            <w:pPr>
              <w:ind w:firstLine="0"/>
              <w:rPr>
                <w:sz w:val="24"/>
                <w:szCs w:val="24"/>
              </w:rPr>
            </w:pPr>
            <w:r>
              <w:rPr>
                <w:sz w:val="24"/>
                <w:szCs w:val="24"/>
              </w:rPr>
              <w:t>Беженец</w:t>
            </w:r>
          </w:p>
        </w:tc>
      </w:tr>
      <w:tr w:rsidR="00DC766D" w:rsidRPr="00122B00" w14:paraId="76322140" w14:textId="77777777" w:rsidTr="005305CE">
        <w:trPr>
          <w:jc w:val="center"/>
        </w:trPr>
        <w:tc>
          <w:tcPr>
            <w:tcW w:w="547" w:type="dxa"/>
          </w:tcPr>
          <w:p w14:paraId="7BF6BA00" w14:textId="77777777" w:rsidR="00DC766D" w:rsidRPr="00122B00" w:rsidRDefault="00DC766D" w:rsidP="005305CE">
            <w:pPr>
              <w:ind w:firstLine="0"/>
              <w:rPr>
                <w:sz w:val="24"/>
                <w:szCs w:val="24"/>
              </w:rPr>
            </w:pPr>
            <w:r w:rsidRPr="00122B00">
              <w:rPr>
                <w:sz w:val="24"/>
                <w:szCs w:val="24"/>
              </w:rPr>
              <w:t>4</w:t>
            </w:r>
          </w:p>
        </w:tc>
        <w:tc>
          <w:tcPr>
            <w:tcW w:w="1060" w:type="dxa"/>
          </w:tcPr>
          <w:p w14:paraId="434A7C40" w14:textId="77777777" w:rsidR="00DC766D" w:rsidRPr="00122B00" w:rsidRDefault="00DC766D" w:rsidP="005305CE">
            <w:pPr>
              <w:ind w:firstLine="0"/>
              <w:rPr>
                <w:sz w:val="24"/>
                <w:szCs w:val="24"/>
              </w:rPr>
            </w:pPr>
            <w:r w:rsidRPr="00122B00">
              <w:rPr>
                <w:sz w:val="24"/>
                <w:szCs w:val="24"/>
              </w:rPr>
              <w:t>36</w:t>
            </w:r>
          </w:p>
        </w:tc>
        <w:tc>
          <w:tcPr>
            <w:tcW w:w="1822" w:type="dxa"/>
          </w:tcPr>
          <w:p w14:paraId="1B8D8389" w14:textId="77777777" w:rsidR="00DC766D" w:rsidRPr="00122B00" w:rsidRDefault="00DC766D" w:rsidP="005305CE">
            <w:pPr>
              <w:ind w:firstLine="0"/>
              <w:rPr>
                <w:sz w:val="24"/>
                <w:szCs w:val="24"/>
              </w:rPr>
            </w:pPr>
            <w:r w:rsidRPr="00122B00">
              <w:rPr>
                <w:sz w:val="24"/>
                <w:szCs w:val="24"/>
              </w:rPr>
              <w:t>Таджикистан</w:t>
            </w:r>
          </w:p>
        </w:tc>
        <w:tc>
          <w:tcPr>
            <w:tcW w:w="1638" w:type="dxa"/>
          </w:tcPr>
          <w:p w14:paraId="1EFBE1E8" w14:textId="77777777" w:rsidR="00DC766D" w:rsidRPr="00122B00" w:rsidRDefault="00DC766D" w:rsidP="005305CE">
            <w:pPr>
              <w:ind w:firstLine="0"/>
              <w:rPr>
                <w:sz w:val="24"/>
                <w:szCs w:val="24"/>
              </w:rPr>
            </w:pPr>
            <w:r w:rsidRPr="00122B00">
              <w:rPr>
                <w:sz w:val="24"/>
                <w:szCs w:val="24"/>
              </w:rPr>
              <w:t>2</w:t>
            </w:r>
          </w:p>
        </w:tc>
        <w:tc>
          <w:tcPr>
            <w:tcW w:w="1692" w:type="dxa"/>
          </w:tcPr>
          <w:p w14:paraId="40165188" w14:textId="77777777" w:rsidR="00DC766D" w:rsidRPr="00122B00" w:rsidRDefault="00DC766D" w:rsidP="005305CE">
            <w:pPr>
              <w:ind w:firstLine="0"/>
              <w:rPr>
                <w:sz w:val="24"/>
                <w:szCs w:val="24"/>
              </w:rPr>
            </w:pPr>
            <w:r w:rsidRPr="00122B00">
              <w:rPr>
                <w:sz w:val="24"/>
                <w:szCs w:val="24"/>
              </w:rPr>
              <w:t>Среднее</w:t>
            </w:r>
          </w:p>
        </w:tc>
        <w:tc>
          <w:tcPr>
            <w:tcW w:w="1124" w:type="dxa"/>
          </w:tcPr>
          <w:p w14:paraId="3342967D" w14:textId="77777777" w:rsidR="00DC766D" w:rsidRPr="00122B00" w:rsidRDefault="00DC766D" w:rsidP="005305CE">
            <w:pPr>
              <w:ind w:firstLine="0"/>
              <w:rPr>
                <w:sz w:val="24"/>
                <w:szCs w:val="24"/>
              </w:rPr>
            </w:pPr>
            <w:r w:rsidRPr="00122B00">
              <w:rPr>
                <w:sz w:val="24"/>
                <w:szCs w:val="24"/>
              </w:rPr>
              <w:t>Нет</w:t>
            </w:r>
          </w:p>
        </w:tc>
        <w:tc>
          <w:tcPr>
            <w:tcW w:w="1462" w:type="dxa"/>
          </w:tcPr>
          <w:p w14:paraId="1C940936" w14:textId="77777777" w:rsidR="00DC766D" w:rsidRPr="00122B00" w:rsidRDefault="00DC766D" w:rsidP="005305CE">
            <w:pPr>
              <w:ind w:firstLine="0"/>
              <w:rPr>
                <w:sz w:val="24"/>
                <w:szCs w:val="24"/>
              </w:rPr>
            </w:pPr>
            <w:r w:rsidRPr="00122B00">
              <w:rPr>
                <w:sz w:val="24"/>
                <w:szCs w:val="24"/>
              </w:rPr>
              <w:t>Трудовой мигрант</w:t>
            </w:r>
          </w:p>
        </w:tc>
      </w:tr>
      <w:tr w:rsidR="00DC766D" w:rsidRPr="00122B00" w14:paraId="7E4E202B" w14:textId="77777777" w:rsidTr="005305CE">
        <w:trPr>
          <w:jc w:val="center"/>
        </w:trPr>
        <w:tc>
          <w:tcPr>
            <w:tcW w:w="547" w:type="dxa"/>
          </w:tcPr>
          <w:p w14:paraId="7C327CC6" w14:textId="77777777" w:rsidR="00DC766D" w:rsidRPr="00122B00" w:rsidRDefault="00DC766D" w:rsidP="005305CE">
            <w:pPr>
              <w:ind w:firstLine="0"/>
              <w:rPr>
                <w:sz w:val="24"/>
                <w:szCs w:val="24"/>
              </w:rPr>
            </w:pPr>
            <w:r w:rsidRPr="00122B00">
              <w:rPr>
                <w:sz w:val="24"/>
                <w:szCs w:val="24"/>
              </w:rPr>
              <w:t>5</w:t>
            </w:r>
          </w:p>
        </w:tc>
        <w:tc>
          <w:tcPr>
            <w:tcW w:w="1060" w:type="dxa"/>
          </w:tcPr>
          <w:p w14:paraId="37E9A0C1" w14:textId="77777777" w:rsidR="00DC766D" w:rsidRPr="00122B00" w:rsidRDefault="00DC766D" w:rsidP="005305CE">
            <w:pPr>
              <w:ind w:firstLine="0"/>
              <w:rPr>
                <w:sz w:val="24"/>
                <w:szCs w:val="24"/>
              </w:rPr>
            </w:pPr>
            <w:r w:rsidRPr="00122B00">
              <w:rPr>
                <w:sz w:val="24"/>
                <w:szCs w:val="24"/>
              </w:rPr>
              <w:t>42</w:t>
            </w:r>
          </w:p>
        </w:tc>
        <w:tc>
          <w:tcPr>
            <w:tcW w:w="1822" w:type="dxa"/>
          </w:tcPr>
          <w:p w14:paraId="18C8EA73" w14:textId="77777777" w:rsidR="00DC766D" w:rsidRPr="00122B00" w:rsidRDefault="00DC766D" w:rsidP="005305CE">
            <w:pPr>
              <w:ind w:firstLine="0"/>
              <w:rPr>
                <w:sz w:val="24"/>
                <w:szCs w:val="24"/>
              </w:rPr>
            </w:pPr>
            <w:r w:rsidRPr="00122B00">
              <w:rPr>
                <w:sz w:val="24"/>
                <w:szCs w:val="24"/>
              </w:rPr>
              <w:t>Молдова</w:t>
            </w:r>
          </w:p>
        </w:tc>
        <w:tc>
          <w:tcPr>
            <w:tcW w:w="1638" w:type="dxa"/>
          </w:tcPr>
          <w:p w14:paraId="6ED70B8D" w14:textId="77777777" w:rsidR="00DC766D" w:rsidRPr="00122B00" w:rsidRDefault="00DC766D" w:rsidP="005305CE">
            <w:pPr>
              <w:ind w:firstLine="0"/>
              <w:rPr>
                <w:sz w:val="24"/>
                <w:szCs w:val="24"/>
              </w:rPr>
            </w:pPr>
            <w:r w:rsidRPr="00122B00">
              <w:rPr>
                <w:sz w:val="24"/>
                <w:szCs w:val="24"/>
              </w:rPr>
              <w:t>4</w:t>
            </w:r>
          </w:p>
        </w:tc>
        <w:tc>
          <w:tcPr>
            <w:tcW w:w="1692" w:type="dxa"/>
          </w:tcPr>
          <w:p w14:paraId="4AE30EE4" w14:textId="77777777" w:rsidR="00DC766D" w:rsidRPr="00122B00" w:rsidRDefault="00DC766D" w:rsidP="005305CE">
            <w:pPr>
              <w:ind w:firstLine="0"/>
              <w:rPr>
                <w:sz w:val="24"/>
                <w:szCs w:val="24"/>
              </w:rPr>
            </w:pPr>
            <w:r w:rsidRPr="00122B00">
              <w:rPr>
                <w:sz w:val="24"/>
                <w:szCs w:val="24"/>
              </w:rPr>
              <w:t>Высшее</w:t>
            </w:r>
          </w:p>
        </w:tc>
        <w:tc>
          <w:tcPr>
            <w:tcW w:w="1124" w:type="dxa"/>
          </w:tcPr>
          <w:p w14:paraId="03BF259C" w14:textId="77777777" w:rsidR="00DC766D" w:rsidRPr="00122B00" w:rsidRDefault="00DC766D" w:rsidP="005305CE">
            <w:pPr>
              <w:ind w:firstLine="0"/>
              <w:rPr>
                <w:sz w:val="24"/>
                <w:szCs w:val="24"/>
              </w:rPr>
            </w:pPr>
            <w:r w:rsidRPr="00122B00">
              <w:rPr>
                <w:sz w:val="24"/>
                <w:szCs w:val="24"/>
              </w:rPr>
              <w:t>Да</w:t>
            </w:r>
          </w:p>
        </w:tc>
        <w:tc>
          <w:tcPr>
            <w:tcW w:w="1462" w:type="dxa"/>
          </w:tcPr>
          <w:p w14:paraId="571290E9" w14:textId="77777777" w:rsidR="00DC766D" w:rsidRPr="00122B00" w:rsidRDefault="00DC766D" w:rsidP="005305CE">
            <w:pPr>
              <w:ind w:firstLine="0"/>
              <w:rPr>
                <w:sz w:val="24"/>
                <w:szCs w:val="24"/>
              </w:rPr>
            </w:pPr>
            <w:r w:rsidRPr="00122B00">
              <w:rPr>
                <w:sz w:val="24"/>
                <w:szCs w:val="24"/>
              </w:rPr>
              <w:t>Беженец</w:t>
            </w:r>
          </w:p>
        </w:tc>
      </w:tr>
      <w:tr w:rsidR="00DC766D" w:rsidRPr="00122B00" w14:paraId="5D0735A7" w14:textId="77777777" w:rsidTr="005305CE">
        <w:trPr>
          <w:jc w:val="center"/>
        </w:trPr>
        <w:tc>
          <w:tcPr>
            <w:tcW w:w="547" w:type="dxa"/>
          </w:tcPr>
          <w:p w14:paraId="1635168C" w14:textId="77777777" w:rsidR="00DC766D" w:rsidRPr="00122B00" w:rsidRDefault="00DC766D" w:rsidP="005305CE">
            <w:pPr>
              <w:ind w:firstLine="0"/>
              <w:rPr>
                <w:sz w:val="24"/>
                <w:szCs w:val="24"/>
              </w:rPr>
            </w:pPr>
            <w:r w:rsidRPr="00122B00">
              <w:rPr>
                <w:sz w:val="24"/>
                <w:szCs w:val="24"/>
              </w:rPr>
              <w:t>6</w:t>
            </w:r>
          </w:p>
        </w:tc>
        <w:tc>
          <w:tcPr>
            <w:tcW w:w="1060" w:type="dxa"/>
          </w:tcPr>
          <w:p w14:paraId="0DAEB554" w14:textId="77777777" w:rsidR="00DC766D" w:rsidRPr="00122B00" w:rsidRDefault="00DC766D" w:rsidP="005305CE">
            <w:pPr>
              <w:ind w:firstLine="0"/>
              <w:rPr>
                <w:sz w:val="24"/>
                <w:szCs w:val="24"/>
              </w:rPr>
            </w:pPr>
            <w:r w:rsidRPr="00122B00">
              <w:rPr>
                <w:sz w:val="24"/>
                <w:szCs w:val="24"/>
              </w:rPr>
              <w:t>29</w:t>
            </w:r>
          </w:p>
        </w:tc>
        <w:tc>
          <w:tcPr>
            <w:tcW w:w="1822" w:type="dxa"/>
          </w:tcPr>
          <w:p w14:paraId="026F2166" w14:textId="77777777" w:rsidR="00DC766D" w:rsidRPr="00122B00" w:rsidRDefault="00DC766D" w:rsidP="005305CE">
            <w:pPr>
              <w:ind w:firstLine="0"/>
              <w:rPr>
                <w:sz w:val="24"/>
                <w:szCs w:val="24"/>
              </w:rPr>
            </w:pPr>
            <w:r w:rsidRPr="00122B00">
              <w:rPr>
                <w:sz w:val="24"/>
                <w:szCs w:val="24"/>
              </w:rPr>
              <w:t>Кыргызстан</w:t>
            </w:r>
          </w:p>
        </w:tc>
        <w:tc>
          <w:tcPr>
            <w:tcW w:w="1638" w:type="dxa"/>
          </w:tcPr>
          <w:p w14:paraId="7C60FD46" w14:textId="77777777" w:rsidR="00DC766D" w:rsidRPr="00122B00" w:rsidRDefault="00DC766D" w:rsidP="005305CE">
            <w:pPr>
              <w:ind w:firstLine="0"/>
              <w:rPr>
                <w:sz w:val="24"/>
                <w:szCs w:val="24"/>
              </w:rPr>
            </w:pPr>
            <w:r w:rsidRPr="00122B00">
              <w:rPr>
                <w:sz w:val="24"/>
                <w:szCs w:val="24"/>
              </w:rPr>
              <w:t>0,5</w:t>
            </w:r>
          </w:p>
        </w:tc>
        <w:tc>
          <w:tcPr>
            <w:tcW w:w="1692" w:type="dxa"/>
          </w:tcPr>
          <w:p w14:paraId="2FE1619E" w14:textId="77777777" w:rsidR="00DC766D" w:rsidRPr="00122B00" w:rsidRDefault="00DC766D" w:rsidP="005305CE">
            <w:pPr>
              <w:ind w:firstLine="0"/>
              <w:rPr>
                <w:sz w:val="24"/>
                <w:szCs w:val="24"/>
              </w:rPr>
            </w:pPr>
            <w:r w:rsidRPr="00122B00">
              <w:rPr>
                <w:sz w:val="24"/>
                <w:szCs w:val="24"/>
              </w:rPr>
              <w:t>Неоконченное высшее</w:t>
            </w:r>
          </w:p>
        </w:tc>
        <w:tc>
          <w:tcPr>
            <w:tcW w:w="1124" w:type="dxa"/>
          </w:tcPr>
          <w:p w14:paraId="746AA643" w14:textId="77777777" w:rsidR="00DC766D" w:rsidRPr="00122B00" w:rsidRDefault="00DC766D" w:rsidP="005305CE">
            <w:pPr>
              <w:ind w:firstLine="0"/>
              <w:rPr>
                <w:sz w:val="24"/>
                <w:szCs w:val="24"/>
              </w:rPr>
            </w:pPr>
            <w:r w:rsidRPr="00122B00">
              <w:rPr>
                <w:sz w:val="24"/>
                <w:szCs w:val="24"/>
              </w:rPr>
              <w:t>Нет</w:t>
            </w:r>
          </w:p>
        </w:tc>
        <w:tc>
          <w:tcPr>
            <w:tcW w:w="1462" w:type="dxa"/>
          </w:tcPr>
          <w:p w14:paraId="3A795D90" w14:textId="77777777" w:rsidR="00DC766D" w:rsidRPr="00122B00" w:rsidRDefault="00DC766D" w:rsidP="005305CE">
            <w:pPr>
              <w:ind w:firstLine="0"/>
              <w:rPr>
                <w:sz w:val="24"/>
                <w:szCs w:val="24"/>
              </w:rPr>
            </w:pPr>
            <w:r w:rsidRPr="00122B00">
              <w:rPr>
                <w:sz w:val="24"/>
                <w:szCs w:val="24"/>
              </w:rPr>
              <w:t>Без статуса</w:t>
            </w:r>
          </w:p>
        </w:tc>
      </w:tr>
      <w:tr w:rsidR="00DC766D" w:rsidRPr="00122B00" w14:paraId="53746224" w14:textId="77777777" w:rsidTr="005305CE">
        <w:trPr>
          <w:jc w:val="center"/>
        </w:trPr>
        <w:tc>
          <w:tcPr>
            <w:tcW w:w="547" w:type="dxa"/>
          </w:tcPr>
          <w:p w14:paraId="78A2276C" w14:textId="77777777" w:rsidR="00DC766D" w:rsidRPr="00122B00" w:rsidRDefault="00DC766D" w:rsidP="005305CE">
            <w:pPr>
              <w:ind w:firstLine="0"/>
              <w:rPr>
                <w:sz w:val="24"/>
                <w:szCs w:val="24"/>
              </w:rPr>
            </w:pPr>
            <w:r w:rsidRPr="00122B00">
              <w:rPr>
                <w:sz w:val="24"/>
                <w:szCs w:val="24"/>
              </w:rPr>
              <w:t>7</w:t>
            </w:r>
          </w:p>
        </w:tc>
        <w:tc>
          <w:tcPr>
            <w:tcW w:w="1060" w:type="dxa"/>
          </w:tcPr>
          <w:p w14:paraId="7FCF5FAE" w14:textId="77777777" w:rsidR="00DC766D" w:rsidRPr="00122B00" w:rsidRDefault="00DC766D" w:rsidP="005305CE">
            <w:pPr>
              <w:ind w:firstLine="0"/>
              <w:rPr>
                <w:sz w:val="24"/>
                <w:szCs w:val="24"/>
              </w:rPr>
            </w:pPr>
            <w:r w:rsidRPr="00122B00">
              <w:rPr>
                <w:sz w:val="24"/>
                <w:szCs w:val="24"/>
              </w:rPr>
              <w:t>33</w:t>
            </w:r>
          </w:p>
        </w:tc>
        <w:tc>
          <w:tcPr>
            <w:tcW w:w="1822" w:type="dxa"/>
          </w:tcPr>
          <w:p w14:paraId="51968361" w14:textId="77777777" w:rsidR="00DC766D" w:rsidRPr="00122B00" w:rsidRDefault="00DC766D" w:rsidP="005305CE">
            <w:pPr>
              <w:ind w:firstLine="0"/>
              <w:rPr>
                <w:sz w:val="24"/>
                <w:szCs w:val="24"/>
              </w:rPr>
            </w:pPr>
            <w:r w:rsidRPr="00122B00">
              <w:rPr>
                <w:sz w:val="24"/>
                <w:szCs w:val="24"/>
              </w:rPr>
              <w:t>Армения</w:t>
            </w:r>
          </w:p>
        </w:tc>
        <w:tc>
          <w:tcPr>
            <w:tcW w:w="1638" w:type="dxa"/>
          </w:tcPr>
          <w:p w14:paraId="163B131B" w14:textId="77777777" w:rsidR="00DC766D" w:rsidRPr="00122B00" w:rsidRDefault="00DC766D" w:rsidP="005305CE">
            <w:pPr>
              <w:ind w:firstLine="0"/>
              <w:rPr>
                <w:sz w:val="24"/>
                <w:szCs w:val="24"/>
              </w:rPr>
            </w:pPr>
            <w:r w:rsidRPr="00122B00">
              <w:rPr>
                <w:sz w:val="24"/>
                <w:szCs w:val="24"/>
              </w:rPr>
              <w:t>1,5</w:t>
            </w:r>
          </w:p>
        </w:tc>
        <w:tc>
          <w:tcPr>
            <w:tcW w:w="1692" w:type="dxa"/>
          </w:tcPr>
          <w:p w14:paraId="7358B7BD" w14:textId="77777777" w:rsidR="00DC766D" w:rsidRPr="00122B00" w:rsidRDefault="00DC766D" w:rsidP="005305CE">
            <w:pPr>
              <w:ind w:firstLine="0"/>
              <w:rPr>
                <w:sz w:val="24"/>
                <w:szCs w:val="24"/>
              </w:rPr>
            </w:pPr>
            <w:r w:rsidRPr="00122B00">
              <w:rPr>
                <w:sz w:val="24"/>
                <w:szCs w:val="24"/>
              </w:rPr>
              <w:t>Среднее</w:t>
            </w:r>
          </w:p>
        </w:tc>
        <w:tc>
          <w:tcPr>
            <w:tcW w:w="1124" w:type="dxa"/>
          </w:tcPr>
          <w:p w14:paraId="2D8DD20F" w14:textId="77777777" w:rsidR="00DC766D" w:rsidRPr="00122B00" w:rsidRDefault="00DC766D" w:rsidP="005305CE">
            <w:pPr>
              <w:ind w:firstLine="0"/>
              <w:rPr>
                <w:sz w:val="24"/>
                <w:szCs w:val="24"/>
              </w:rPr>
            </w:pPr>
            <w:r w:rsidRPr="00122B00">
              <w:rPr>
                <w:sz w:val="24"/>
                <w:szCs w:val="24"/>
              </w:rPr>
              <w:t>Да</w:t>
            </w:r>
          </w:p>
        </w:tc>
        <w:tc>
          <w:tcPr>
            <w:tcW w:w="1462" w:type="dxa"/>
          </w:tcPr>
          <w:p w14:paraId="34C061CA" w14:textId="77777777" w:rsidR="00DC766D" w:rsidRPr="00122B00" w:rsidRDefault="00DC766D" w:rsidP="005305CE">
            <w:pPr>
              <w:ind w:firstLine="0"/>
              <w:rPr>
                <w:sz w:val="24"/>
                <w:szCs w:val="24"/>
              </w:rPr>
            </w:pPr>
            <w:r w:rsidRPr="00122B00">
              <w:rPr>
                <w:sz w:val="24"/>
                <w:szCs w:val="24"/>
              </w:rPr>
              <w:t>Трудовой мигрант</w:t>
            </w:r>
          </w:p>
        </w:tc>
      </w:tr>
      <w:tr w:rsidR="00DC766D" w:rsidRPr="00122B00" w14:paraId="1384C64E" w14:textId="77777777" w:rsidTr="005305CE">
        <w:trPr>
          <w:jc w:val="center"/>
        </w:trPr>
        <w:tc>
          <w:tcPr>
            <w:tcW w:w="547" w:type="dxa"/>
          </w:tcPr>
          <w:p w14:paraId="32E5DE2A" w14:textId="77777777" w:rsidR="00DC766D" w:rsidRPr="00122B00" w:rsidRDefault="00DC766D" w:rsidP="005305CE">
            <w:pPr>
              <w:ind w:firstLine="0"/>
              <w:rPr>
                <w:sz w:val="24"/>
                <w:szCs w:val="24"/>
              </w:rPr>
            </w:pPr>
            <w:r w:rsidRPr="00122B00">
              <w:rPr>
                <w:sz w:val="24"/>
                <w:szCs w:val="24"/>
              </w:rPr>
              <w:t>8</w:t>
            </w:r>
          </w:p>
        </w:tc>
        <w:tc>
          <w:tcPr>
            <w:tcW w:w="1060" w:type="dxa"/>
          </w:tcPr>
          <w:p w14:paraId="3788B7FE" w14:textId="77777777" w:rsidR="00DC766D" w:rsidRPr="00122B00" w:rsidRDefault="00DC766D" w:rsidP="005305CE">
            <w:pPr>
              <w:ind w:firstLine="0"/>
              <w:rPr>
                <w:sz w:val="24"/>
                <w:szCs w:val="24"/>
              </w:rPr>
            </w:pPr>
            <w:r w:rsidRPr="00122B00">
              <w:rPr>
                <w:sz w:val="24"/>
                <w:szCs w:val="24"/>
              </w:rPr>
              <w:t>38</w:t>
            </w:r>
          </w:p>
        </w:tc>
        <w:tc>
          <w:tcPr>
            <w:tcW w:w="1822" w:type="dxa"/>
          </w:tcPr>
          <w:p w14:paraId="130750BC" w14:textId="77777777" w:rsidR="00DC766D" w:rsidRPr="00122B00" w:rsidRDefault="00DC766D" w:rsidP="005305CE">
            <w:pPr>
              <w:ind w:firstLine="0"/>
              <w:rPr>
                <w:sz w:val="24"/>
                <w:szCs w:val="24"/>
              </w:rPr>
            </w:pPr>
            <w:r w:rsidRPr="00122B00">
              <w:rPr>
                <w:sz w:val="24"/>
                <w:szCs w:val="24"/>
              </w:rPr>
              <w:t>Грузия</w:t>
            </w:r>
          </w:p>
        </w:tc>
        <w:tc>
          <w:tcPr>
            <w:tcW w:w="1638" w:type="dxa"/>
          </w:tcPr>
          <w:p w14:paraId="1AB0FE63" w14:textId="77777777" w:rsidR="00DC766D" w:rsidRPr="00122B00" w:rsidRDefault="00DC766D" w:rsidP="005305CE">
            <w:pPr>
              <w:ind w:firstLine="0"/>
              <w:rPr>
                <w:sz w:val="24"/>
                <w:szCs w:val="24"/>
              </w:rPr>
            </w:pPr>
            <w:r w:rsidRPr="00122B00">
              <w:rPr>
                <w:sz w:val="24"/>
                <w:szCs w:val="24"/>
              </w:rPr>
              <w:t>2,5</w:t>
            </w:r>
          </w:p>
        </w:tc>
        <w:tc>
          <w:tcPr>
            <w:tcW w:w="1692" w:type="dxa"/>
          </w:tcPr>
          <w:p w14:paraId="131BD763" w14:textId="77777777" w:rsidR="00DC766D" w:rsidRPr="00122B00" w:rsidRDefault="00DC766D" w:rsidP="005305CE">
            <w:pPr>
              <w:ind w:firstLine="0"/>
              <w:rPr>
                <w:sz w:val="24"/>
                <w:szCs w:val="24"/>
              </w:rPr>
            </w:pPr>
            <w:r w:rsidRPr="00122B00">
              <w:rPr>
                <w:sz w:val="24"/>
                <w:szCs w:val="24"/>
              </w:rPr>
              <w:t>Среднее специальное</w:t>
            </w:r>
          </w:p>
        </w:tc>
        <w:tc>
          <w:tcPr>
            <w:tcW w:w="1124" w:type="dxa"/>
          </w:tcPr>
          <w:p w14:paraId="2E22A604" w14:textId="77777777" w:rsidR="00DC766D" w:rsidRPr="00122B00" w:rsidRDefault="00DC766D" w:rsidP="005305CE">
            <w:pPr>
              <w:ind w:firstLine="0"/>
              <w:rPr>
                <w:sz w:val="24"/>
                <w:szCs w:val="24"/>
              </w:rPr>
            </w:pPr>
            <w:r w:rsidRPr="00122B00">
              <w:rPr>
                <w:sz w:val="24"/>
                <w:szCs w:val="24"/>
              </w:rPr>
              <w:t>Нет</w:t>
            </w:r>
          </w:p>
        </w:tc>
        <w:tc>
          <w:tcPr>
            <w:tcW w:w="1462" w:type="dxa"/>
          </w:tcPr>
          <w:p w14:paraId="0247B203" w14:textId="77777777" w:rsidR="00DC766D" w:rsidRPr="00122B00" w:rsidRDefault="00DC766D" w:rsidP="005305CE">
            <w:pPr>
              <w:ind w:firstLine="0"/>
              <w:rPr>
                <w:sz w:val="24"/>
                <w:szCs w:val="24"/>
              </w:rPr>
            </w:pPr>
            <w:r w:rsidRPr="00122B00">
              <w:rPr>
                <w:sz w:val="24"/>
                <w:szCs w:val="24"/>
              </w:rPr>
              <w:t>Временное проживание</w:t>
            </w:r>
          </w:p>
        </w:tc>
      </w:tr>
      <w:tr w:rsidR="00DC766D" w:rsidRPr="00122B00" w14:paraId="696D0D02" w14:textId="77777777" w:rsidTr="005305CE">
        <w:trPr>
          <w:jc w:val="center"/>
        </w:trPr>
        <w:tc>
          <w:tcPr>
            <w:tcW w:w="547" w:type="dxa"/>
          </w:tcPr>
          <w:p w14:paraId="67B84E11" w14:textId="77777777" w:rsidR="00DC766D" w:rsidRPr="00122B00" w:rsidRDefault="00DC766D" w:rsidP="005305CE">
            <w:pPr>
              <w:ind w:firstLine="0"/>
              <w:rPr>
                <w:sz w:val="24"/>
                <w:szCs w:val="24"/>
              </w:rPr>
            </w:pPr>
            <w:r w:rsidRPr="00122B00">
              <w:rPr>
                <w:sz w:val="24"/>
                <w:szCs w:val="24"/>
              </w:rPr>
              <w:t>9</w:t>
            </w:r>
          </w:p>
        </w:tc>
        <w:tc>
          <w:tcPr>
            <w:tcW w:w="1060" w:type="dxa"/>
          </w:tcPr>
          <w:p w14:paraId="2497C7B5" w14:textId="77777777" w:rsidR="00DC766D" w:rsidRPr="00122B00" w:rsidRDefault="00DC766D" w:rsidP="005305CE">
            <w:pPr>
              <w:ind w:firstLine="0"/>
              <w:rPr>
                <w:sz w:val="24"/>
                <w:szCs w:val="24"/>
              </w:rPr>
            </w:pPr>
            <w:r w:rsidRPr="00122B00">
              <w:rPr>
                <w:sz w:val="24"/>
                <w:szCs w:val="24"/>
              </w:rPr>
              <w:t>26</w:t>
            </w:r>
          </w:p>
        </w:tc>
        <w:tc>
          <w:tcPr>
            <w:tcW w:w="1822" w:type="dxa"/>
          </w:tcPr>
          <w:p w14:paraId="6DD522F3" w14:textId="77777777" w:rsidR="00DC766D" w:rsidRPr="00122B00" w:rsidRDefault="00DC766D" w:rsidP="005305CE">
            <w:pPr>
              <w:ind w:firstLine="0"/>
              <w:rPr>
                <w:sz w:val="24"/>
                <w:szCs w:val="24"/>
              </w:rPr>
            </w:pPr>
            <w:r w:rsidRPr="00122B00">
              <w:rPr>
                <w:sz w:val="24"/>
                <w:szCs w:val="24"/>
              </w:rPr>
              <w:t>Азербайджан</w:t>
            </w:r>
          </w:p>
        </w:tc>
        <w:tc>
          <w:tcPr>
            <w:tcW w:w="1638" w:type="dxa"/>
          </w:tcPr>
          <w:p w14:paraId="24AAA6F6" w14:textId="77777777" w:rsidR="00DC766D" w:rsidRPr="00122B00" w:rsidRDefault="00DC766D" w:rsidP="005305CE">
            <w:pPr>
              <w:ind w:firstLine="0"/>
              <w:rPr>
                <w:sz w:val="24"/>
                <w:szCs w:val="24"/>
              </w:rPr>
            </w:pPr>
            <w:r w:rsidRPr="00122B00">
              <w:rPr>
                <w:sz w:val="24"/>
                <w:szCs w:val="24"/>
              </w:rPr>
              <w:t>3,5</w:t>
            </w:r>
          </w:p>
        </w:tc>
        <w:tc>
          <w:tcPr>
            <w:tcW w:w="1692" w:type="dxa"/>
          </w:tcPr>
          <w:p w14:paraId="41D3E763" w14:textId="77777777" w:rsidR="00DC766D" w:rsidRPr="00122B00" w:rsidRDefault="00DC766D" w:rsidP="005305CE">
            <w:pPr>
              <w:ind w:firstLine="0"/>
              <w:rPr>
                <w:sz w:val="24"/>
                <w:szCs w:val="24"/>
              </w:rPr>
            </w:pPr>
            <w:r w:rsidRPr="00122B00">
              <w:rPr>
                <w:sz w:val="24"/>
                <w:szCs w:val="24"/>
              </w:rPr>
              <w:t>Высшее</w:t>
            </w:r>
          </w:p>
        </w:tc>
        <w:tc>
          <w:tcPr>
            <w:tcW w:w="1124" w:type="dxa"/>
          </w:tcPr>
          <w:p w14:paraId="79608765" w14:textId="77777777" w:rsidR="00DC766D" w:rsidRPr="00122B00" w:rsidRDefault="00DC766D" w:rsidP="005305CE">
            <w:pPr>
              <w:ind w:firstLine="0"/>
              <w:rPr>
                <w:sz w:val="24"/>
                <w:szCs w:val="24"/>
              </w:rPr>
            </w:pPr>
            <w:r w:rsidRPr="00122B00">
              <w:rPr>
                <w:sz w:val="24"/>
                <w:szCs w:val="24"/>
              </w:rPr>
              <w:t>Да</w:t>
            </w:r>
          </w:p>
        </w:tc>
        <w:tc>
          <w:tcPr>
            <w:tcW w:w="1462" w:type="dxa"/>
          </w:tcPr>
          <w:p w14:paraId="07372402" w14:textId="77777777" w:rsidR="00DC766D" w:rsidRPr="00122B00" w:rsidRDefault="00DC766D" w:rsidP="005305CE">
            <w:pPr>
              <w:ind w:firstLine="0"/>
              <w:rPr>
                <w:sz w:val="24"/>
                <w:szCs w:val="24"/>
              </w:rPr>
            </w:pPr>
            <w:r w:rsidRPr="00122B00">
              <w:rPr>
                <w:sz w:val="24"/>
                <w:szCs w:val="24"/>
              </w:rPr>
              <w:t>Трудовой мигрант</w:t>
            </w:r>
          </w:p>
        </w:tc>
      </w:tr>
      <w:tr w:rsidR="00DC766D" w:rsidRPr="00122B00" w14:paraId="773A7CBC" w14:textId="77777777" w:rsidTr="005305CE">
        <w:trPr>
          <w:jc w:val="center"/>
        </w:trPr>
        <w:tc>
          <w:tcPr>
            <w:tcW w:w="547" w:type="dxa"/>
          </w:tcPr>
          <w:p w14:paraId="1798ECFB" w14:textId="77777777" w:rsidR="00DC766D" w:rsidRPr="00122B00" w:rsidRDefault="00DC766D" w:rsidP="005305CE">
            <w:pPr>
              <w:ind w:firstLine="0"/>
              <w:rPr>
                <w:sz w:val="24"/>
                <w:szCs w:val="24"/>
              </w:rPr>
            </w:pPr>
            <w:r w:rsidRPr="00122B00">
              <w:rPr>
                <w:sz w:val="24"/>
                <w:szCs w:val="24"/>
              </w:rPr>
              <w:t>10</w:t>
            </w:r>
          </w:p>
        </w:tc>
        <w:tc>
          <w:tcPr>
            <w:tcW w:w="1060" w:type="dxa"/>
          </w:tcPr>
          <w:p w14:paraId="60C81832" w14:textId="77777777" w:rsidR="00DC766D" w:rsidRPr="00122B00" w:rsidRDefault="00DC766D" w:rsidP="005305CE">
            <w:pPr>
              <w:ind w:firstLine="0"/>
              <w:rPr>
                <w:sz w:val="24"/>
                <w:szCs w:val="24"/>
              </w:rPr>
            </w:pPr>
            <w:r w:rsidRPr="00122B00">
              <w:rPr>
                <w:sz w:val="24"/>
                <w:szCs w:val="24"/>
              </w:rPr>
              <w:t>30</w:t>
            </w:r>
          </w:p>
        </w:tc>
        <w:tc>
          <w:tcPr>
            <w:tcW w:w="1822" w:type="dxa"/>
          </w:tcPr>
          <w:p w14:paraId="77552D26" w14:textId="77777777" w:rsidR="00DC766D" w:rsidRPr="00122B00" w:rsidRDefault="00DC766D" w:rsidP="005305CE">
            <w:pPr>
              <w:ind w:firstLine="0"/>
              <w:rPr>
                <w:sz w:val="24"/>
                <w:szCs w:val="24"/>
              </w:rPr>
            </w:pPr>
            <w:r w:rsidRPr="00122B00">
              <w:rPr>
                <w:sz w:val="24"/>
                <w:szCs w:val="24"/>
              </w:rPr>
              <w:t>Беларусь</w:t>
            </w:r>
          </w:p>
        </w:tc>
        <w:tc>
          <w:tcPr>
            <w:tcW w:w="1638" w:type="dxa"/>
          </w:tcPr>
          <w:p w14:paraId="19B1F5BB" w14:textId="77777777" w:rsidR="00DC766D" w:rsidRPr="00122B00" w:rsidRDefault="00DC766D" w:rsidP="005305CE">
            <w:pPr>
              <w:ind w:firstLine="0"/>
              <w:rPr>
                <w:sz w:val="24"/>
                <w:szCs w:val="24"/>
              </w:rPr>
            </w:pPr>
            <w:r w:rsidRPr="00122B00">
              <w:rPr>
                <w:sz w:val="24"/>
                <w:szCs w:val="24"/>
              </w:rPr>
              <w:t>6</w:t>
            </w:r>
          </w:p>
        </w:tc>
        <w:tc>
          <w:tcPr>
            <w:tcW w:w="1692" w:type="dxa"/>
          </w:tcPr>
          <w:p w14:paraId="5B2CC233" w14:textId="77777777" w:rsidR="00DC766D" w:rsidRPr="00122B00" w:rsidRDefault="00DC766D" w:rsidP="005305CE">
            <w:pPr>
              <w:ind w:firstLine="0"/>
              <w:rPr>
                <w:sz w:val="24"/>
                <w:szCs w:val="24"/>
              </w:rPr>
            </w:pPr>
            <w:r w:rsidRPr="00122B00">
              <w:rPr>
                <w:sz w:val="24"/>
                <w:szCs w:val="24"/>
              </w:rPr>
              <w:t>Среднее специальное</w:t>
            </w:r>
          </w:p>
        </w:tc>
        <w:tc>
          <w:tcPr>
            <w:tcW w:w="1124" w:type="dxa"/>
          </w:tcPr>
          <w:p w14:paraId="5F23125D" w14:textId="77777777" w:rsidR="00DC766D" w:rsidRPr="00122B00" w:rsidRDefault="00DC766D" w:rsidP="005305CE">
            <w:pPr>
              <w:ind w:firstLine="0"/>
              <w:rPr>
                <w:sz w:val="24"/>
                <w:szCs w:val="24"/>
              </w:rPr>
            </w:pPr>
            <w:r w:rsidRPr="00122B00">
              <w:rPr>
                <w:sz w:val="24"/>
                <w:szCs w:val="24"/>
              </w:rPr>
              <w:t>Нет</w:t>
            </w:r>
          </w:p>
        </w:tc>
        <w:tc>
          <w:tcPr>
            <w:tcW w:w="1462" w:type="dxa"/>
          </w:tcPr>
          <w:p w14:paraId="5F8472F1" w14:textId="77777777" w:rsidR="00DC766D" w:rsidRPr="00122B00" w:rsidRDefault="00DC766D" w:rsidP="005305CE">
            <w:pPr>
              <w:ind w:firstLine="0"/>
              <w:rPr>
                <w:sz w:val="24"/>
                <w:szCs w:val="24"/>
              </w:rPr>
            </w:pPr>
            <w:r>
              <w:rPr>
                <w:sz w:val="24"/>
                <w:szCs w:val="24"/>
              </w:rPr>
              <w:t>Трудовой мигрант</w:t>
            </w:r>
          </w:p>
        </w:tc>
      </w:tr>
      <w:tr w:rsidR="00DC766D" w:rsidRPr="00122B00" w14:paraId="5E8718E1" w14:textId="77777777" w:rsidTr="005305CE">
        <w:trPr>
          <w:jc w:val="center"/>
        </w:trPr>
        <w:tc>
          <w:tcPr>
            <w:tcW w:w="547" w:type="dxa"/>
          </w:tcPr>
          <w:p w14:paraId="19D03BCC" w14:textId="77777777" w:rsidR="00DC766D" w:rsidRPr="00122B00" w:rsidRDefault="00DC766D" w:rsidP="005305CE">
            <w:pPr>
              <w:ind w:firstLine="0"/>
              <w:rPr>
                <w:sz w:val="24"/>
                <w:szCs w:val="24"/>
              </w:rPr>
            </w:pPr>
            <w:r w:rsidRPr="00122B00">
              <w:rPr>
                <w:sz w:val="24"/>
                <w:szCs w:val="24"/>
              </w:rPr>
              <w:t>11</w:t>
            </w:r>
          </w:p>
        </w:tc>
        <w:tc>
          <w:tcPr>
            <w:tcW w:w="1060" w:type="dxa"/>
          </w:tcPr>
          <w:p w14:paraId="6492D28E" w14:textId="77777777" w:rsidR="00DC766D" w:rsidRPr="00122B00" w:rsidRDefault="00DC766D" w:rsidP="005305CE">
            <w:pPr>
              <w:ind w:firstLine="0"/>
              <w:rPr>
                <w:sz w:val="24"/>
                <w:szCs w:val="24"/>
              </w:rPr>
            </w:pPr>
            <w:r w:rsidRPr="00122B00">
              <w:rPr>
                <w:sz w:val="24"/>
                <w:szCs w:val="24"/>
              </w:rPr>
              <w:t>34</w:t>
            </w:r>
          </w:p>
        </w:tc>
        <w:tc>
          <w:tcPr>
            <w:tcW w:w="1822" w:type="dxa"/>
          </w:tcPr>
          <w:p w14:paraId="6FA47C6E" w14:textId="77777777" w:rsidR="00DC766D" w:rsidRPr="00122B00" w:rsidRDefault="00DC766D" w:rsidP="005305CE">
            <w:pPr>
              <w:ind w:firstLine="0"/>
              <w:rPr>
                <w:sz w:val="24"/>
                <w:szCs w:val="24"/>
              </w:rPr>
            </w:pPr>
            <w:r w:rsidRPr="00122B00">
              <w:rPr>
                <w:sz w:val="24"/>
                <w:szCs w:val="24"/>
              </w:rPr>
              <w:t>Латвия</w:t>
            </w:r>
          </w:p>
        </w:tc>
        <w:tc>
          <w:tcPr>
            <w:tcW w:w="1638" w:type="dxa"/>
          </w:tcPr>
          <w:p w14:paraId="144688EA" w14:textId="77777777" w:rsidR="00DC766D" w:rsidRPr="00122B00" w:rsidRDefault="00DC766D" w:rsidP="005305CE">
            <w:pPr>
              <w:ind w:firstLine="0"/>
              <w:rPr>
                <w:sz w:val="24"/>
                <w:szCs w:val="24"/>
              </w:rPr>
            </w:pPr>
            <w:r w:rsidRPr="00122B00">
              <w:rPr>
                <w:sz w:val="24"/>
                <w:szCs w:val="24"/>
              </w:rPr>
              <w:t>7</w:t>
            </w:r>
          </w:p>
        </w:tc>
        <w:tc>
          <w:tcPr>
            <w:tcW w:w="1692" w:type="dxa"/>
          </w:tcPr>
          <w:p w14:paraId="70FF43B5" w14:textId="77777777" w:rsidR="00DC766D" w:rsidRPr="00122B00" w:rsidRDefault="00DC766D" w:rsidP="005305CE">
            <w:pPr>
              <w:ind w:firstLine="0"/>
              <w:rPr>
                <w:sz w:val="24"/>
                <w:szCs w:val="24"/>
              </w:rPr>
            </w:pPr>
            <w:r w:rsidRPr="00122B00">
              <w:rPr>
                <w:sz w:val="24"/>
                <w:szCs w:val="24"/>
              </w:rPr>
              <w:t>Среднее</w:t>
            </w:r>
          </w:p>
        </w:tc>
        <w:tc>
          <w:tcPr>
            <w:tcW w:w="1124" w:type="dxa"/>
          </w:tcPr>
          <w:p w14:paraId="0BD57AA2" w14:textId="77777777" w:rsidR="00DC766D" w:rsidRPr="00122B00" w:rsidRDefault="00DC766D" w:rsidP="005305CE">
            <w:pPr>
              <w:ind w:firstLine="0"/>
              <w:rPr>
                <w:sz w:val="24"/>
                <w:szCs w:val="24"/>
              </w:rPr>
            </w:pPr>
            <w:r w:rsidRPr="00122B00">
              <w:rPr>
                <w:sz w:val="24"/>
                <w:szCs w:val="24"/>
              </w:rPr>
              <w:t>Да</w:t>
            </w:r>
          </w:p>
        </w:tc>
        <w:tc>
          <w:tcPr>
            <w:tcW w:w="1462" w:type="dxa"/>
          </w:tcPr>
          <w:p w14:paraId="17CE4057" w14:textId="77777777" w:rsidR="00DC766D" w:rsidRPr="00122B00" w:rsidRDefault="00DC766D" w:rsidP="005305CE">
            <w:pPr>
              <w:ind w:firstLine="0"/>
              <w:rPr>
                <w:sz w:val="24"/>
                <w:szCs w:val="24"/>
              </w:rPr>
            </w:pPr>
            <w:r w:rsidRPr="00122B00">
              <w:rPr>
                <w:sz w:val="24"/>
                <w:szCs w:val="24"/>
              </w:rPr>
              <w:t>Без статуса</w:t>
            </w:r>
          </w:p>
        </w:tc>
      </w:tr>
      <w:tr w:rsidR="00DC766D" w:rsidRPr="00122B00" w14:paraId="047CF6E7" w14:textId="77777777" w:rsidTr="005305CE">
        <w:trPr>
          <w:jc w:val="center"/>
        </w:trPr>
        <w:tc>
          <w:tcPr>
            <w:tcW w:w="547" w:type="dxa"/>
          </w:tcPr>
          <w:p w14:paraId="7FD25051" w14:textId="77777777" w:rsidR="00DC766D" w:rsidRPr="00122B00" w:rsidRDefault="00DC766D" w:rsidP="005305CE">
            <w:pPr>
              <w:ind w:firstLine="0"/>
              <w:rPr>
                <w:sz w:val="24"/>
                <w:szCs w:val="24"/>
              </w:rPr>
            </w:pPr>
            <w:r w:rsidRPr="00122B00">
              <w:rPr>
                <w:sz w:val="24"/>
                <w:szCs w:val="24"/>
              </w:rPr>
              <w:t>12</w:t>
            </w:r>
          </w:p>
        </w:tc>
        <w:tc>
          <w:tcPr>
            <w:tcW w:w="1060" w:type="dxa"/>
          </w:tcPr>
          <w:p w14:paraId="426038CC" w14:textId="77777777" w:rsidR="00DC766D" w:rsidRPr="00122B00" w:rsidRDefault="00DC766D" w:rsidP="005305CE">
            <w:pPr>
              <w:ind w:firstLine="0"/>
              <w:rPr>
                <w:sz w:val="24"/>
                <w:szCs w:val="24"/>
              </w:rPr>
            </w:pPr>
            <w:r w:rsidRPr="00122B00">
              <w:rPr>
                <w:sz w:val="24"/>
                <w:szCs w:val="24"/>
              </w:rPr>
              <w:t>39</w:t>
            </w:r>
          </w:p>
        </w:tc>
        <w:tc>
          <w:tcPr>
            <w:tcW w:w="1822" w:type="dxa"/>
          </w:tcPr>
          <w:p w14:paraId="006FD03E" w14:textId="77777777" w:rsidR="00DC766D" w:rsidRPr="00122B00" w:rsidRDefault="00DC766D" w:rsidP="005305CE">
            <w:pPr>
              <w:ind w:firstLine="0"/>
              <w:rPr>
                <w:sz w:val="24"/>
                <w:szCs w:val="24"/>
              </w:rPr>
            </w:pPr>
            <w:r w:rsidRPr="00122B00">
              <w:rPr>
                <w:sz w:val="24"/>
                <w:szCs w:val="24"/>
              </w:rPr>
              <w:t>Литва</w:t>
            </w:r>
          </w:p>
        </w:tc>
        <w:tc>
          <w:tcPr>
            <w:tcW w:w="1638" w:type="dxa"/>
          </w:tcPr>
          <w:p w14:paraId="5C947DBD" w14:textId="77777777" w:rsidR="00DC766D" w:rsidRPr="00122B00" w:rsidRDefault="00DC766D" w:rsidP="005305CE">
            <w:pPr>
              <w:ind w:firstLine="0"/>
              <w:rPr>
                <w:sz w:val="24"/>
                <w:szCs w:val="24"/>
              </w:rPr>
            </w:pPr>
            <w:r w:rsidRPr="00122B00">
              <w:rPr>
                <w:sz w:val="24"/>
                <w:szCs w:val="24"/>
              </w:rPr>
              <w:t>8</w:t>
            </w:r>
          </w:p>
        </w:tc>
        <w:tc>
          <w:tcPr>
            <w:tcW w:w="1692" w:type="dxa"/>
          </w:tcPr>
          <w:p w14:paraId="47A8A3BD" w14:textId="77777777" w:rsidR="00DC766D" w:rsidRPr="00122B00" w:rsidRDefault="00DC766D" w:rsidP="005305CE">
            <w:pPr>
              <w:ind w:firstLine="0"/>
              <w:rPr>
                <w:sz w:val="24"/>
                <w:szCs w:val="24"/>
              </w:rPr>
            </w:pPr>
            <w:r w:rsidRPr="00122B00">
              <w:rPr>
                <w:sz w:val="24"/>
                <w:szCs w:val="24"/>
              </w:rPr>
              <w:t>Высшее</w:t>
            </w:r>
          </w:p>
        </w:tc>
        <w:tc>
          <w:tcPr>
            <w:tcW w:w="1124" w:type="dxa"/>
          </w:tcPr>
          <w:p w14:paraId="2B9E5411" w14:textId="77777777" w:rsidR="00DC766D" w:rsidRPr="00122B00" w:rsidRDefault="00DC766D" w:rsidP="005305CE">
            <w:pPr>
              <w:ind w:firstLine="0"/>
              <w:rPr>
                <w:sz w:val="24"/>
                <w:szCs w:val="24"/>
              </w:rPr>
            </w:pPr>
            <w:r w:rsidRPr="00122B00">
              <w:rPr>
                <w:sz w:val="24"/>
                <w:szCs w:val="24"/>
              </w:rPr>
              <w:t>Нет</w:t>
            </w:r>
          </w:p>
        </w:tc>
        <w:tc>
          <w:tcPr>
            <w:tcW w:w="1462" w:type="dxa"/>
          </w:tcPr>
          <w:p w14:paraId="740BD1CF" w14:textId="77777777" w:rsidR="00DC766D" w:rsidRPr="00122B00" w:rsidRDefault="00DC766D" w:rsidP="005305CE">
            <w:pPr>
              <w:ind w:firstLine="0"/>
              <w:rPr>
                <w:sz w:val="24"/>
                <w:szCs w:val="24"/>
              </w:rPr>
            </w:pPr>
            <w:r w:rsidRPr="00122B00">
              <w:rPr>
                <w:sz w:val="24"/>
                <w:szCs w:val="24"/>
              </w:rPr>
              <w:t>Временное проживание</w:t>
            </w:r>
          </w:p>
        </w:tc>
      </w:tr>
    </w:tbl>
    <w:p w14:paraId="4918A368" w14:textId="77777777" w:rsidR="00DC766D" w:rsidRPr="00275AA4" w:rsidRDefault="00DC766D" w:rsidP="00DC766D">
      <w:r>
        <w:t>В</w:t>
      </w:r>
      <w:r w:rsidRPr="00275AA4">
        <w:t xml:space="preserve">ыборка исследования представлена группой женщин-мигрантов в количестве 12 человек, возраст которых варьируется от 23 до 42 лет, средний возраст составляет 32,5 года. Эти женщины приехали из различных стран постсоветского пространства, что представляет собой широкий спектр </w:t>
      </w:r>
      <w:r w:rsidRPr="00275AA4">
        <w:lastRenderedPageBreak/>
        <w:t xml:space="preserve">культурных </w:t>
      </w:r>
      <w:r>
        <w:t>особенностей</w:t>
      </w:r>
      <w:r w:rsidRPr="00275AA4">
        <w:t>, отражающих разнообразие исходных условий миграции.</w:t>
      </w:r>
    </w:p>
    <w:p w14:paraId="51419C0E" w14:textId="77777777" w:rsidR="00DC766D" w:rsidRPr="00275AA4" w:rsidRDefault="00DC766D" w:rsidP="00DC766D">
      <w:r w:rsidRPr="00275AA4">
        <w:t xml:space="preserve">Длительность их пребывания в Российской Федерации колеблется от полугода до 8 лет, что может свидетельствовать о различной степени </w:t>
      </w:r>
      <w:r>
        <w:t>адаптации в российском обществе</w:t>
      </w:r>
      <w:r w:rsidRPr="00275AA4">
        <w:t xml:space="preserve"> и местным условиям. Образование участниц также разнообразно: от среднего до высшего, что может влиять на их способности к самоорганизации и получению социальной помощи.</w:t>
      </w:r>
    </w:p>
    <w:p w14:paraId="5D0CA5AB" w14:textId="77777777" w:rsidR="00DC766D" w:rsidRPr="00275AA4" w:rsidRDefault="00DC766D" w:rsidP="00DC766D">
      <w:r>
        <w:t>Необходимо</w:t>
      </w:r>
      <w:r w:rsidRPr="00275AA4">
        <w:t xml:space="preserve"> отме</w:t>
      </w:r>
      <w:r>
        <w:t>тить, что половина участниц имее</w:t>
      </w:r>
      <w:r w:rsidRPr="00275AA4">
        <w:t>т детей, что, без сомнения, добавляет сложности в их социальное положение, учитывая необходимость заботы о детях в условиях миграции и социальных трудностей. Статус участниц в РФ варьируется от трудовых мигрантов до беженцев и лиц с временным проживанием, что также открывает разные аспекты в их правовом положении и доступе к социальным услугам.</w:t>
      </w:r>
    </w:p>
    <w:p w14:paraId="493C7021" w14:textId="77777777" w:rsidR="00DC766D" w:rsidRDefault="00DC766D" w:rsidP="00DC766D">
      <w:r>
        <w:t>В</w:t>
      </w:r>
      <w:r w:rsidRPr="00275AA4">
        <w:t xml:space="preserve">ыборка представляет собой срез женщин, которые находятся в социально-опасном положении и обратились за помощью в переводе, однако получили и дополнительные виды поддержки, что делает их опыт </w:t>
      </w:r>
      <w:r>
        <w:t xml:space="preserve">полезным </w:t>
      </w:r>
      <w:r w:rsidRPr="00275AA4">
        <w:t>для исследования эффективности психолого-социальной помощи. Ожидается, что результаты анализа этой выборки предоставят данные для разработки оптимизированных программ социальной работы, направленных на поддержку и улучшение условий жизни уязвимой группы населения.​</w:t>
      </w:r>
    </w:p>
    <w:p w14:paraId="042A59EE" w14:textId="63EB5DA9" w:rsidR="00146AE6" w:rsidRDefault="00146AE6" w:rsidP="00DC766D">
      <w:r>
        <w:t>Также в исследовании приняли участие специалисты Бюро судебных переводов, что позволило получить многоаспектные результаты, путём реализации экспертного интервью. Выборка специалистов составила 20 человек.</w:t>
      </w:r>
    </w:p>
    <w:p w14:paraId="53D31D24" w14:textId="74AB4580" w:rsidR="00D109C3" w:rsidRDefault="00D109C3" w:rsidP="00D109C3">
      <w:r w:rsidRPr="007417CC">
        <w:t>Исходя из данных</w:t>
      </w:r>
      <w:r>
        <w:t>, отраженных на рисунке №1</w:t>
      </w:r>
      <w:r w:rsidRPr="007417CC">
        <w:t>,</w:t>
      </w:r>
      <w:r>
        <w:t xml:space="preserve"> можно отметить, что </w:t>
      </w:r>
      <w:r w:rsidRPr="00741140">
        <w:t>наиболее часто предоставляемой услугой</w:t>
      </w:r>
      <w:r>
        <w:t>, в которой нуждаются женщины-мигранты,</w:t>
      </w:r>
      <w:r w:rsidRPr="00741140">
        <w:t xml:space="preserve"> является психологическая поддержка (91,7%</w:t>
      </w:r>
      <w:r>
        <w:t xml:space="preserve"> от числа опрошенных). Столь высокий показатель обращенности женщин – мигрантов к данной услуге </w:t>
      </w:r>
      <w:r w:rsidRPr="00741140">
        <w:t>указывает на значимость эмоционального и психологического сопровождения женщин, находящихся в сл</w:t>
      </w:r>
      <w:r>
        <w:t xml:space="preserve">ожных жизненных </w:t>
      </w:r>
      <w:r>
        <w:lastRenderedPageBreak/>
        <w:t>обстоятельствах. Особенно это касается случаев</w:t>
      </w:r>
      <w:r w:rsidRPr="00741140">
        <w:t>, связанных с насилием и судебными процессами.</w:t>
      </w:r>
    </w:p>
    <w:p w14:paraId="2EA6881E" w14:textId="77777777" w:rsidR="00DC766D" w:rsidRDefault="00DC766D" w:rsidP="00DC766D">
      <w:pPr>
        <w:keepNext/>
      </w:pPr>
      <w:r>
        <w:rPr>
          <w:noProof/>
        </w:rPr>
        <w:drawing>
          <wp:inline distT="0" distB="0" distL="0" distR="0" wp14:anchorId="4E92F354" wp14:editId="0CDA1262">
            <wp:extent cx="5486400" cy="2857500"/>
            <wp:effectExtent l="0" t="0" r="0" b="0"/>
            <wp:docPr id="18367897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C0B07A" w14:textId="77777777" w:rsidR="00DC766D" w:rsidRPr="000648ED" w:rsidRDefault="00DC766D" w:rsidP="00DC766D">
      <w:pPr>
        <w:pStyle w:val="a7"/>
        <w:jc w:val="center"/>
        <w:rPr>
          <w:color w:val="auto"/>
          <w:sz w:val="28"/>
          <w:szCs w:val="28"/>
        </w:rPr>
      </w:pPr>
      <w:bookmarkStart w:id="8" w:name="_Hlk151335491"/>
      <w:r w:rsidRPr="00D109C3">
        <w:rPr>
          <w:b/>
          <w:bCs/>
          <w:i w:val="0"/>
          <w:iCs w:val="0"/>
          <w:color w:val="auto"/>
          <w:sz w:val="28"/>
          <w:szCs w:val="28"/>
        </w:rPr>
        <w:t xml:space="preserve">Рис. </w:t>
      </w:r>
      <w:r w:rsidRPr="00D109C3">
        <w:rPr>
          <w:b/>
          <w:bCs/>
          <w:i w:val="0"/>
          <w:iCs w:val="0"/>
          <w:color w:val="auto"/>
          <w:sz w:val="28"/>
          <w:szCs w:val="28"/>
        </w:rPr>
        <w:fldChar w:fldCharType="begin"/>
      </w:r>
      <w:r w:rsidRPr="00D109C3">
        <w:rPr>
          <w:b/>
          <w:bCs/>
          <w:i w:val="0"/>
          <w:iCs w:val="0"/>
          <w:color w:val="auto"/>
          <w:sz w:val="28"/>
          <w:szCs w:val="28"/>
        </w:rPr>
        <w:instrText xml:space="preserve"> SEQ Рисунок \* ARABIC </w:instrText>
      </w:r>
      <w:r w:rsidRPr="00D109C3">
        <w:rPr>
          <w:b/>
          <w:bCs/>
          <w:i w:val="0"/>
          <w:iCs w:val="0"/>
          <w:color w:val="auto"/>
          <w:sz w:val="28"/>
          <w:szCs w:val="28"/>
        </w:rPr>
        <w:fldChar w:fldCharType="separate"/>
      </w:r>
      <w:r w:rsidRPr="00D109C3">
        <w:rPr>
          <w:b/>
          <w:bCs/>
          <w:i w:val="0"/>
          <w:iCs w:val="0"/>
          <w:noProof/>
          <w:color w:val="auto"/>
          <w:sz w:val="28"/>
          <w:szCs w:val="28"/>
        </w:rPr>
        <w:t>1</w:t>
      </w:r>
      <w:r w:rsidRPr="00D109C3">
        <w:rPr>
          <w:b/>
          <w:bCs/>
          <w:i w:val="0"/>
          <w:iCs w:val="0"/>
          <w:color w:val="auto"/>
          <w:sz w:val="28"/>
          <w:szCs w:val="28"/>
        </w:rPr>
        <w:fldChar w:fldCharType="end"/>
      </w:r>
      <w:r w:rsidRPr="00D109C3">
        <w:rPr>
          <w:b/>
          <w:bCs/>
          <w:i w:val="0"/>
          <w:iCs w:val="0"/>
          <w:color w:val="auto"/>
          <w:sz w:val="28"/>
          <w:szCs w:val="28"/>
        </w:rPr>
        <w:t xml:space="preserve"> Виды получаемой помощи</w:t>
      </w:r>
      <w:r w:rsidRPr="000648ED">
        <w:rPr>
          <w:color w:val="auto"/>
          <w:sz w:val="28"/>
          <w:szCs w:val="28"/>
        </w:rPr>
        <w:t>. «Составлено автором»</w:t>
      </w:r>
    </w:p>
    <w:bookmarkEnd w:id="8"/>
    <w:p w14:paraId="6CCAA7FE" w14:textId="77777777" w:rsidR="00DC766D" w:rsidRDefault="00DC766D" w:rsidP="00DC766D">
      <w:r>
        <w:t>Следующей услугой, к которой обращаются женщины – мигранты, является услуга</w:t>
      </w:r>
      <w:r w:rsidRPr="00741140">
        <w:t xml:space="preserve"> </w:t>
      </w:r>
      <w:r>
        <w:t>«</w:t>
      </w:r>
      <w:r w:rsidRPr="00741140">
        <w:t>перевод документов</w:t>
      </w:r>
      <w:r>
        <w:t>»</w:t>
      </w:r>
      <w:r w:rsidRPr="00741140">
        <w:t xml:space="preserve"> (</w:t>
      </w:r>
      <w:r>
        <w:t xml:space="preserve">отметили </w:t>
      </w:r>
      <w:r w:rsidRPr="00741140">
        <w:t>75,0%</w:t>
      </w:r>
      <w:r>
        <w:t xml:space="preserve"> респондентов). Перевод документов и приведение их в соответствие с российским законодательством, оказывает влияние на безопасное пребывание женщин на территории Российской Федерации,</w:t>
      </w:r>
      <w:r w:rsidRPr="00741140">
        <w:t xml:space="preserve"> что подчеркивает важность языковой поддержки</w:t>
      </w:r>
      <w:r>
        <w:t xml:space="preserve"> в процессе их интеграции в поликультурную среду. Сформировать интегративные навыки в процессе адаптации в социум помогают сотрудники социальной сферы. </w:t>
      </w:r>
    </w:p>
    <w:p w14:paraId="359BAB4B" w14:textId="77777777" w:rsidR="00DC766D" w:rsidRDefault="00DC766D" w:rsidP="00DC766D">
      <w:r>
        <w:t>В этом случае, эффективными инструментами зачастую выступают разработанные буклеты – путеводители. Они предполагают синхронные переводы с обязательным указанием социально значимых для женщин-мигрантов организаций и учреждений.</w:t>
      </w:r>
    </w:p>
    <w:p w14:paraId="30072501" w14:textId="77777777" w:rsidR="00DC766D" w:rsidRPr="007B43F6" w:rsidRDefault="00DC766D" w:rsidP="00DC766D">
      <w:pPr>
        <w:rPr>
          <w:color w:val="262626" w:themeColor="text1" w:themeTint="D9"/>
        </w:rPr>
      </w:pPr>
      <w:r>
        <w:t xml:space="preserve"> </w:t>
      </w:r>
      <w:r w:rsidRPr="00741140">
        <w:t xml:space="preserve"> </w:t>
      </w:r>
      <w:r w:rsidRPr="007B43F6">
        <w:rPr>
          <w:color w:val="262626" w:themeColor="text1" w:themeTint="D9"/>
        </w:rPr>
        <w:t xml:space="preserve">Незнание языка страны, на территории которой находится женщина, является вторым по значимости социально-опасным фактором ее жизнедеятельности. Незнание языка, особенно в первые месяцы проживания, приводит к постановке на учет и встречам с работниками правоохранительных органов при участии переводчика. Подобного рода «взаимодействия» иногда </w:t>
      </w:r>
      <w:r w:rsidRPr="007B43F6">
        <w:rPr>
          <w:color w:val="262626" w:themeColor="text1" w:themeTint="D9"/>
        </w:rPr>
        <w:lastRenderedPageBreak/>
        <w:t>приводят к разбирательствам уже в зале судебных заседаний.  Как показало исследование, к такой услуге прибегают 58,3% респондентов, пребывание которых на территории Российской Федерации составляет от месяца до одного года.</w:t>
      </w:r>
    </w:p>
    <w:p w14:paraId="1D235927" w14:textId="77777777" w:rsidR="00DC766D" w:rsidRDefault="00DC766D" w:rsidP="00DC766D">
      <w:r>
        <w:t xml:space="preserve">К другим услугам, таким как помощь в установлении связи с родственниками и юридическая консультация, как показал опрос, обратились 50% участников опроса, то есть половина от числа опрошенных. Эмпирическое исследование показало, что диапазон необходимой психолого-социальной помощи, в которой нуждаются женщины-мигранты – от установления взаимосвязей с родственниками до оказания нормативно-правового сопровождения в юридической консультации. </w:t>
      </w:r>
    </w:p>
    <w:p w14:paraId="701FF313" w14:textId="77777777" w:rsidR="00DC766D" w:rsidRDefault="00DC766D" w:rsidP="00DC766D">
      <w:r>
        <w:t xml:space="preserve">Анализ деятельности бюро </w:t>
      </w:r>
      <w:proofErr w:type="spellStart"/>
      <w:r>
        <w:t>LingvoExpert</w:t>
      </w:r>
      <w:proofErr w:type="spellEnd"/>
      <w:r>
        <w:t xml:space="preserve"> показал, что данное учреждение руководствуется комплексным подходом к оказанию поддержки женщинам-мигрантам с помощью различных услуг, в первую очередь психологической поддержки и услуг перевода, обеспечивающих удовлетворение их разнообразных потребностей с помощью профессиональных рекомендаций и поддержки.</w:t>
      </w:r>
    </w:p>
    <w:p w14:paraId="14BD0BCD" w14:textId="77777777" w:rsidR="00DC766D" w:rsidRDefault="00DC766D" w:rsidP="00DC766D">
      <w:r>
        <w:t xml:space="preserve">На вопрос анкеты (приложение 1) «Как Вы оцениваете уровень психологической поддержки, оказываемой бюро» респонденты ответили следующим образом: большинство респондентов положительно относятся к психологической поддержке, которую они получают от бюро </w:t>
      </w:r>
      <w:proofErr w:type="spellStart"/>
      <w:r>
        <w:t>LingvoExpert</w:t>
      </w:r>
      <w:proofErr w:type="spellEnd"/>
      <w:r>
        <w:t>. Восемь из двенадцати участников оценили уровень психологической поддержки как «очень высокий» или «высокий». Это свидетельствует об общей удовлетворенности качеством психологической помощи и говорит о том, что услуги бюро оказываются эффективными и удовлетворяют насущные эмоционально-психологические потребности женщин - мигрантов.</w:t>
      </w:r>
    </w:p>
    <w:p w14:paraId="337A8087" w14:textId="77777777" w:rsidR="00DC766D" w:rsidRDefault="00DC766D" w:rsidP="00DC766D">
      <w:r>
        <w:t xml:space="preserve">Однако есть респонденты, которые оценили психологическую поддержку как «Среднюю», «Низкую» и «Очень низкую». Такие оценки, хотя и в меньшинстве, указывают на то, что в услугах психологической поддержки, предоставляемых бюро, есть необходимые ресурсы для работы в этом </w:t>
      </w:r>
      <w:r>
        <w:lastRenderedPageBreak/>
        <w:t>направлении. Это может быть связано с различными факторами, такими как качество психологической помощи, культурные особенности или общая доступность психологических услуг.</w:t>
      </w:r>
    </w:p>
    <w:p w14:paraId="7DA198B3" w14:textId="77777777" w:rsidR="00DC766D" w:rsidRDefault="00DC766D" w:rsidP="00DC766D">
      <w:bookmarkStart w:id="9" w:name="_Hlk151335557"/>
      <w:r>
        <w:rPr>
          <w:noProof/>
        </w:rPr>
        <w:drawing>
          <wp:inline distT="0" distB="0" distL="0" distR="0" wp14:anchorId="3912C973" wp14:editId="20C7221D">
            <wp:extent cx="5486400" cy="3200400"/>
            <wp:effectExtent l="0" t="0" r="0" b="0"/>
            <wp:docPr id="104857007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6C0D2E" w14:textId="77777777" w:rsidR="00DC766D" w:rsidRPr="00C00EE1" w:rsidRDefault="00DC766D" w:rsidP="00DC766D">
      <w:pPr>
        <w:jc w:val="center"/>
        <w:rPr>
          <w:i/>
          <w:iCs/>
        </w:rPr>
      </w:pPr>
      <w:bookmarkStart w:id="10" w:name="_Hlk151335543"/>
      <w:r w:rsidRPr="00D109C3">
        <w:rPr>
          <w:b/>
          <w:bCs/>
        </w:rPr>
        <w:t>Рис. 2 Оценка уровня психологической поддержки.</w:t>
      </w:r>
      <w:r w:rsidRPr="00C00EE1">
        <w:rPr>
          <w:i/>
          <w:iCs/>
        </w:rPr>
        <w:t xml:space="preserve"> «Составлено автором»</w:t>
      </w:r>
    </w:p>
    <w:bookmarkEnd w:id="9"/>
    <w:bookmarkEnd w:id="10"/>
    <w:p w14:paraId="3B4264D2" w14:textId="77777777" w:rsidR="00DC766D" w:rsidRDefault="00DC766D" w:rsidP="00DC766D">
      <w:r>
        <w:t xml:space="preserve">Значительная часть респондентов, а именно 41,7%, оценили уровень психологической поддержки как «высокий» (рисунок 2). Это свидетельствует о значительном уровне удовлетворенности и эффективности оказываемой психологической помощи. Судя по всему, бюро успешно оказывает значимую и ценную психологическую поддержку женщинам, находящимся в социально уязвимом положении, способствуя процессам </w:t>
      </w:r>
      <w:proofErr w:type="spellStart"/>
      <w:r>
        <w:t>совладания</w:t>
      </w:r>
      <w:proofErr w:type="spellEnd"/>
      <w:r>
        <w:t xml:space="preserve"> и общему эмоциональному благополучию.</w:t>
      </w:r>
    </w:p>
    <w:p w14:paraId="7D228E39" w14:textId="77777777" w:rsidR="00DC766D" w:rsidRDefault="00DC766D" w:rsidP="00DC766D">
      <w:r>
        <w:t>25% респондентов оценили психологическую поддержку как «очень высокую», что еще раз подтверждает очевидную эффективность и положительное влияние психологических услуг бюро. Это свидетельствует о высоком уровне оказываемой поддержки, что, возможно, в значительной степени способствовало улучшению самочувствия респондентов.</w:t>
      </w:r>
    </w:p>
    <w:p w14:paraId="31B71AEB" w14:textId="77777777" w:rsidR="00DC766D" w:rsidRDefault="00DC766D" w:rsidP="00DC766D">
      <w:r>
        <w:t xml:space="preserve">Более низкие оценки, такие как «Средняя», «Низкая» и «Очень низкая», представлены в меньшем количестве - по одному респонденту. Такое </w:t>
      </w:r>
      <w:r>
        <w:lastRenderedPageBreak/>
        <w:t>меньшинство низких оценок свидетельствует о том, что для эффективного удовлетворения разнообразных психологических потребностей и ожиданий всех клиентов, могут потребоваться дополнительные усовершенствования или более индивидуальный подход.</w:t>
      </w:r>
    </w:p>
    <w:p w14:paraId="589066BC" w14:textId="77777777" w:rsidR="00DC766D" w:rsidRDefault="00DC766D" w:rsidP="00DC766D">
      <w:r>
        <w:t>Отвечая на вопрос о степени влияния сотрудников бюро на эмоциональное состояние женщин- мигрантов, большинство респондентов считают, что полученная ими помощь оказала существенное влияние на их эмоциональное самочувствие. Пять респондентов отметили, что помощь «сильно» повлияла на их эмоциональное состояние, а четверо – «очень сильно», что свидетельствует об эффективности и значимости помощи для улучшения эмоционального самочувствия участников.</w:t>
      </w:r>
    </w:p>
    <w:p w14:paraId="36C2316F" w14:textId="77777777" w:rsidR="00DC766D" w:rsidRDefault="00DC766D" w:rsidP="00DC766D">
      <w:r>
        <w:t>Оказанные услуги, такие как психологическая поддержка, юридическое сопровождение и переводческие услуги приносят существенную эмоциональную разрядку и улучшают механизмы преодоления трудностей у получателей помощи. Это может быть связано с сочувствием, пониманием и профессиональными рекомендациями, предлагаемыми в рамках услуг, которые помогают им более эффективно справляться с трудностями и чувствовать себя более защищенными и менее одинокими в своих переживаниях.</w:t>
      </w:r>
    </w:p>
    <w:p w14:paraId="52EF41D2" w14:textId="77777777" w:rsidR="00DC766D" w:rsidRDefault="00DC766D" w:rsidP="00DC766D">
      <w:r>
        <w:t>Меньшее число участников ощутили «умеренное» или «незначительное» воздействие, что говорит о том, что, хотя поддержка была полезной, возможно, есть области, которые можно улучшить, или дополнительные виды поддержки, которые можно предложить для дальнейшего повышения эмоционального благополучия.</w:t>
      </w:r>
    </w:p>
    <w:p w14:paraId="3FBCEE9B" w14:textId="77777777" w:rsidR="00DC766D" w:rsidRDefault="00DC766D" w:rsidP="00DC766D">
      <w:r>
        <w:t xml:space="preserve">Следует отметить, что данные эмпирического опроса свидетельствуют о том, что помощь, предоставляемая бюро, оказывает значительное положительное влияние на эмоциональное состояние большинства получателей (рисунок 3). Это говорит об эффективности услуг поддержки в повышении эмоциональной устойчивости и благополучия женщин, оказавшихся в социально-опасной ситуации. Они также указывают на </w:t>
      </w:r>
      <w:r>
        <w:lastRenderedPageBreak/>
        <w:t>возможные направления дальнейшего совершенствования услуг для максимального усиления их эмоционального воздействия.</w:t>
      </w:r>
    </w:p>
    <w:p w14:paraId="4E1A7791" w14:textId="77777777" w:rsidR="00DC766D" w:rsidRDefault="00DC766D" w:rsidP="00DC766D">
      <w:pPr>
        <w:keepNext/>
      </w:pPr>
      <w:r>
        <w:rPr>
          <w:noProof/>
        </w:rPr>
        <w:drawing>
          <wp:inline distT="0" distB="0" distL="0" distR="0" wp14:anchorId="12746424" wp14:editId="163275FF">
            <wp:extent cx="5486400" cy="3200400"/>
            <wp:effectExtent l="0" t="0" r="0" b="0"/>
            <wp:docPr id="127725771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69C58C" w14:textId="77777777" w:rsidR="00DC766D" w:rsidRPr="00125794" w:rsidRDefault="00DC766D" w:rsidP="00DC766D">
      <w:pPr>
        <w:jc w:val="center"/>
        <w:rPr>
          <w:i/>
          <w:iCs/>
        </w:rPr>
      </w:pPr>
      <w:r w:rsidRPr="00D109C3">
        <w:rPr>
          <w:b/>
          <w:bCs/>
        </w:rPr>
        <w:t>Рис. 3 Влияние оказанной помощи на актуальное эмоциональное состояние.</w:t>
      </w:r>
      <w:r>
        <w:rPr>
          <w:i/>
          <w:iCs/>
        </w:rPr>
        <w:t xml:space="preserve"> «Составлено автором»</w:t>
      </w:r>
    </w:p>
    <w:p w14:paraId="3CCC7DD3" w14:textId="77777777" w:rsidR="00DC766D" w:rsidRDefault="00DC766D" w:rsidP="00DC766D">
      <w:r>
        <w:t>Данные, представленные на рисунке 3 подтверждают, что значительная часть - 41,7% респондентов смогли получить необходимые помощь и поддержку в бюро, что положительно повлияло на их эмоциональное состояние, 33,3% от числа опрошенных отметили эффективность оказанной помощи как «очень высокую», что также повлияло на улучшение их эмоционального состояния. Меньшее число участников ощутили умеренное или слабое влияние данного фактора, что свидетельствует о возможности совершенствования услуг поддержки для максимального положительного воздействия на эмоциональное состояние каждого человека.</w:t>
      </w:r>
    </w:p>
    <w:p w14:paraId="0C03EC0F" w14:textId="77777777" w:rsidR="00DC766D" w:rsidRDefault="00DC766D" w:rsidP="00DC766D">
      <w:r>
        <w:t>Отвечая на вопрос об изменении личностных установок, респонденты отметили «значительное изменение» (указал каждый четвертый).</w:t>
      </w:r>
    </w:p>
    <w:p w14:paraId="0D83BE37" w14:textId="77777777" w:rsidR="00DC766D" w:rsidRDefault="00DC766D" w:rsidP="00DC766D">
      <w:r>
        <w:t xml:space="preserve">В данной группе респонденты почувствовали значительный позитивный сдвиг в своих личностных установках и убеждениях. Они заявили, что чувствуют себя более сильными, стойкими и уверенными в своем будущем, и </w:t>
      </w:r>
      <w:r>
        <w:lastRenderedPageBreak/>
        <w:t>связывают эти изменения с поддерживающим взаимодействием и советами, полученными от специалистов бюро.</w:t>
      </w:r>
    </w:p>
    <w:p w14:paraId="1224F164" w14:textId="77777777" w:rsidR="00DC766D" w:rsidRDefault="00DC766D" w:rsidP="00DC766D">
      <w:r>
        <w:t>Каждый третий респондент отметил повышение самооценки и самоуважения. Они почувствовали себя более способными справляться с жизненными трудностями, более оптимистично смотреть на ситуацию.</w:t>
      </w:r>
    </w:p>
    <w:p w14:paraId="2E4D3FA7" w14:textId="77777777" w:rsidR="00DC766D" w:rsidRDefault="00DC766D" w:rsidP="00DC766D">
      <w:r>
        <w:t>Наряду с этим, для четырех респондентов взаимодействие со специалистами бюро не привело к заметным изменениям в их личностных установках. Возможно, они по-прежнему ценят полученную помощь, но существенных сдвигов в своем мировоззрении или убеждениях не заметили.</w:t>
      </w:r>
    </w:p>
    <w:p w14:paraId="648FB797" w14:textId="77777777" w:rsidR="00DC766D" w:rsidRDefault="00DC766D" w:rsidP="00DC766D">
      <w:r>
        <w:t>По мнению одного респондента, его личное отношение к происходящему несколько ухудшилось после общения. Возможно, несмотря на полученную поддержку, он чувствует себя более подавленным, пессимистичным или разочарованным</w:t>
      </w:r>
    </w:p>
    <w:p w14:paraId="78831875" w14:textId="77777777" w:rsidR="00DC766D" w:rsidRDefault="00DC766D" w:rsidP="00DC766D">
      <w:r>
        <w:t>Как позитивный момент можно отметить тот факт, что ни один из участников опроса не почувствовал существенного негативного изменения в своих личных установках или убеждениях после получения помощи от бюро.</w:t>
      </w:r>
    </w:p>
    <w:p w14:paraId="584E4354" w14:textId="77777777" w:rsidR="00DC766D" w:rsidRDefault="00DC766D" w:rsidP="00DC766D">
      <w:r>
        <w:t xml:space="preserve">В данном случае большинство респондентов ощутили позитивные изменения в своих личных установках и убеждениях после взаимодействия со специалистами бюро, что свидетельствует о потенциале предоставляемых услуг при оказании психолого-социальной помощи женщинам-мигрантам потенциально способными оказаться в социально опасной среде. </w:t>
      </w:r>
    </w:p>
    <w:p w14:paraId="4D79CD0C" w14:textId="77777777" w:rsidR="00DC766D" w:rsidRDefault="00DC766D" w:rsidP="00DC766D">
      <w:r>
        <w:t>Подробно описанные переживания, такие как ощущение прилива сил, надежды, повышение самооценки, свидетельствуют о положительном влиянии помощи бюро. Однако есть и случаи, когда изменений не наблюдалось или наблюдались негативные сдвиги, что указывает на необходимость более индивидуального и эффективного подхода к оказанию поддержки для обеспечения положительных результатов для каждого человека.</w:t>
      </w:r>
    </w:p>
    <w:p w14:paraId="54BC35E7" w14:textId="77777777" w:rsidR="00DC766D" w:rsidRDefault="00DC766D" w:rsidP="00DC766D">
      <w:pPr>
        <w:spacing w:after="160" w:line="259" w:lineRule="auto"/>
        <w:ind w:firstLine="0"/>
        <w:jc w:val="left"/>
      </w:pPr>
      <w:r>
        <w:rPr>
          <w:noProof/>
        </w:rPr>
        <w:lastRenderedPageBreak/>
        <w:drawing>
          <wp:inline distT="0" distB="0" distL="0" distR="0" wp14:anchorId="28E584F7" wp14:editId="082ABC98">
            <wp:extent cx="5486400" cy="3200400"/>
            <wp:effectExtent l="0" t="0" r="0" b="0"/>
            <wp:docPr id="198957418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6CB203" w14:textId="77777777" w:rsidR="00DC766D" w:rsidRPr="000648ED" w:rsidRDefault="00DC766D" w:rsidP="00DC766D">
      <w:pPr>
        <w:rPr>
          <w:i/>
          <w:iCs/>
        </w:rPr>
      </w:pPr>
      <w:r w:rsidRPr="00D109C3">
        <w:rPr>
          <w:b/>
          <w:bCs/>
        </w:rPr>
        <w:t>Рис. 4 Изменение установок после помощи.</w:t>
      </w:r>
      <w:r w:rsidRPr="000648ED">
        <w:rPr>
          <w:i/>
          <w:iCs/>
        </w:rPr>
        <w:t xml:space="preserve"> </w:t>
      </w:r>
      <w:r>
        <w:rPr>
          <w:i/>
          <w:iCs/>
        </w:rPr>
        <w:t>«Составлено автором»</w:t>
      </w:r>
    </w:p>
    <w:p w14:paraId="0BF607CB" w14:textId="77777777" w:rsidR="00DC766D" w:rsidRDefault="00DC766D" w:rsidP="00DC766D">
      <w:r>
        <w:t>Рисунок 4</w:t>
      </w:r>
      <w:r w:rsidRPr="00E22A5F">
        <w:t>, отражающий изменения в лич</w:t>
      </w:r>
      <w:r>
        <w:t>ност</w:t>
      </w:r>
      <w:r w:rsidRPr="00E22A5F">
        <w:t>ных установках респондентов после общения со спе</w:t>
      </w:r>
      <w:r>
        <w:t>циалистами бюро указывает</w:t>
      </w:r>
      <w:r w:rsidRPr="00E22A5F">
        <w:t xml:space="preserve">, что у значительного числа респондентов произошли положительные изменения. Наиболее часто встречаются ответы о том, что взаимодействие со специалистами бюро </w:t>
      </w:r>
      <w:r>
        <w:t>«у</w:t>
      </w:r>
      <w:r w:rsidRPr="00E22A5F">
        <w:t>лучшило</w:t>
      </w:r>
      <w:r>
        <w:t>»</w:t>
      </w:r>
      <w:r w:rsidRPr="00E22A5F">
        <w:t xml:space="preserve"> или </w:t>
      </w:r>
      <w:r>
        <w:t>«з</w:t>
      </w:r>
      <w:r w:rsidRPr="00E22A5F">
        <w:t>начительно улучшило</w:t>
      </w:r>
      <w:r>
        <w:t>»</w:t>
      </w:r>
      <w:r w:rsidRPr="00E22A5F">
        <w:t xml:space="preserve"> ли</w:t>
      </w:r>
      <w:r>
        <w:t>чностные установки респондентов. Э</w:t>
      </w:r>
      <w:r w:rsidRPr="00E22A5F">
        <w:t>то свидетельствует о том, что полученная помощь оказала существенное положительное влияние на их мировоззрение и личные убеждения. Меньшее число участников не заметили изменени</w:t>
      </w:r>
      <w:r>
        <w:t>й, либо их личностные установки у</w:t>
      </w:r>
      <w:r w:rsidRPr="00E22A5F">
        <w:t xml:space="preserve">худшились, что свидетельствует о </w:t>
      </w:r>
      <w:r>
        <w:t>разной</w:t>
      </w:r>
      <w:r w:rsidRPr="00E22A5F">
        <w:t xml:space="preserve"> эффективности услуг поддержки и необходимости в некоторых случаях более индивидуального подхода.</w:t>
      </w:r>
    </w:p>
    <w:p w14:paraId="78959D08" w14:textId="77777777" w:rsidR="00DC766D" w:rsidRPr="00F87F79" w:rsidRDefault="00DC766D" w:rsidP="00DC766D">
      <w:r>
        <w:t xml:space="preserve">Отвечая на вопрос о том, как реализуемая помощь отразилась на изменении </w:t>
      </w:r>
      <w:proofErr w:type="spellStart"/>
      <w:r>
        <w:t>смысложизненных</w:t>
      </w:r>
      <w:proofErr w:type="spellEnd"/>
      <w:r>
        <w:t xml:space="preserve"> установок (рисунок 5), ответы распределились следующим образом:</w:t>
      </w:r>
    </w:p>
    <w:p w14:paraId="1EB63525" w14:textId="77777777" w:rsidR="00DC766D" w:rsidRPr="00F87F79" w:rsidRDefault="00DC766D" w:rsidP="00DC766D">
      <w:pPr>
        <w:numPr>
          <w:ilvl w:val="0"/>
          <w:numId w:val="18"/>
        </w:numPr>
        <w:ind w:left="0" w:firstLine="709"/>
      </w:pPr>
      <w:r>
        <w:t>42</w:t>
      </w:r>
      <w:r w:rsidRPr="00F87F79">
        <w:t>% участниц (5 из 12) отметили, что после получения помощи они стали лучше понимать свои жизненные цели.</w:t>
      </w:r>
    </w:p>
    <w:p w14:paraId="4F217C05" w14:textId="77777777" w:rsidR="00DC766D" w:rsidRPr="00F87F79" w:rsidRDefault="00DC766D" w:rsidP="00DC766D">
      <w:pPr>
        <w:numPr>
          <w:ilvl w:val="0"/>
          <w:numId w:val="18"/>
        </w:numPr>
        <w:ind w:left="0" w:firstLine="709"/>
      </w:pPr>
      <w:r>
        <w:t>25</w:t>
      </w:r>
      <w:r w:rsidRPr="00F87F79">
        <w:t>% участниц (3 из 12) сообщили, что у них появилось больше надежды на будущее после получения помощи.</w:t>
      </w:r>
    </w:p>
    <w:p w14:paraId="529FB2C4" w14:textId="77777777" w:rsidR="00DC766D" w:rsidRPr="00F87F79" w:rsidRDefault="00DC766D" w:rsidP="00DC766D">
      <w:pPr>
        <w:numPr>
          <w:ilvl w:val="0"/>
          <w:numId w:val="18"/>
        </w:numPr>
        <w:ind w:left="0" w:firstLine="709"/>
      </w:pPr>
      <w:r>
        <w:lastRenderedPageBreak/>
        <w:t>17</w:t>
      </w:r>
      <w:r w:rsidRPr="00F87F79">
        <w:t xml:space="preserve">% участниц (2 из 12) не заметили существенных изменений в своих </w:t>
      </w:r>
      <w:proofErr w:type="spellStart"/>
      <w:r w:rsidRPr="00F87F79">
        <w:t>смысложизненных</w:t>
      </w:r>
      <w:proofErr w:type="spellEnd"/>
      <w:r w:rsidRPr="00F87F79">
        <w:t xml:space="preserve"> ориентациях после</w:t>
      </w:r>
      <w:r>
        <w:t xml:space="preserve"> полученной</w:t>
      </w:r>
      <w:r w:rsidRPr="00F87F79">
        <w:t xml:space="preserve"> помощи.</w:t>
      </w:r>
    </w:p>
    <w:p w14:paraId="5399F912" w14:textId="77777777" w:rsidR="00DC766D" w:rsidRPr="00F87F79" w:rsidRDefault="00DC766D" w:rsidP="00DC766D">
      <w:pPr>
        <w:numPr>
          <w:ilvl w:val="0"/>
          <w:numId w:val="18"/>
        </w:numPr>
        <w:ind w:left="0" w:firstLine="709"/>
      </w:pPr>
      <w:r>
        <w:t>8</w:t>
      </w:r>
      <w:r w:rsidRPr="00F87F79">
        <w:t>% участниц (1 из 12) стали более скептически относиться к будущему после взаимодействия со специалистами.</w:t>
      </w:r>
    </w:p>
    <w:p w14:paraId="54F508A5" w14:textId="77777777" w:rsidR="00DC766D" w:rsidRDefault="00DC766D" w:rsidP="00DC766D">
      <w:pPr>
        <w:numPr>
          <w:ilvl w:val="0"/>
          <w:numId w:val="18"/>
        </w:numPr>
        <w:ind w:left="0" w:firstLine="709"/>
      </w:pPr>
      <w:r>
        <w:t>8</w:t>
      </w:r>
      <w:r w:rsidRPr="00F87F79">
        <w:t>% участниц (1 из 12) почувствовали себя более потерянными после получения помощи.</w:t>
      </w:r>
    </w:p>
    <w:p w14:paraId="57598B5D" w14:textId="77777777" w:rsidR="00DC766D" w:rsidRDefault="00DC766D" w:rsidP="00DC766D">
      <w:pPr>
        <w:ind w:left="709" w:firstLine="0"/>
      </w:pPr>
      <w:r>
        <w:rPr>
          <w:noProof/>
        </w:rPr>
        <w:drawing>
          <wp:inline distT="0" distB="0" distL="0" distR="0" wp14:anchorId="6A91C3EB" wp14:editId="7516111E">
            <wp:extent cx="5486400" cy="3200400"/>
            <wp:effectExtent l="0" t="0" r="0" b="0"/>
            <wp:docPr id="52651735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445E6E" w14:textId="77777777" w:rsidR="00DC766D" w:rsidRPr="000648ED" w:rsidRDefault="00DC766D" w:rsidP="00DC766D">
      <w:pPr>
        <w:jc w:val="center"/>
        <w:rPr>
          <w:i/>
          <w:iCs/>
        </w:rPr>
      </w:pPr>
      <w:r w:rsidRPr="00D109C3">
        <w:rPr>
          <w:b/>
          <w:bCs/>
        </w:rPr>
        <w:t>Рис. 5 Детальные результаты по изменению установок.</w:t>
      </w:r>
      <w:r w:rsidRPr="000648ED">
        <w:rPr>
          <w:i/>
          <w:iCs/>
        </w:rPr>
        <w:t xml:space="preserve"> </w:t>
      </w:r>
      <w:r>
        <w:rPr>
          <w:i/>
          <w:iCs/>
        </w:rPr>
        <w:t>«Составлено автором»</w:t>
      </w:r>
    </w:p>
    <w:p w14:paraId="56E76E29" w14:textId="77777777" w:rsidR="00DC766D" w:rsidRDefault="00DC766D" w:rsidP="00DC766D">
      <w:r>
        <w:t xml:space="preserve">Анализ результатов вопроса о влиянии полученной помощи на </w:t>
      </w:r>
      <w:proofErr w:type="spellStart"/>
      <w:r>
        <w:t>смысложизненные</w:t>
      </w:r>
      <w:proofErr w:type="spellEnd"/>
      <w:r>
        <w:t xml:space="preserve"> ориентации женщин-мигрантов, которые обратились за помощью в бюро </w:t>
      </w:r>
      <w:proofErr w:type="spellStart"/>
      <w:r>
        <w:t>LingvoExpert</w:t>
      </w:r>
      <w:proofErr w:type="spellEnd"/>
      <w:r>
        <w:t>, предоставляет следующие ключевые суждения:</w:t>
      </w:r>
    </w:p>
    <w:p w14:paraId="077A10B0" w14:textId="77777777" w:rsidR="00DC766D" w:rsidRDefault="00DC766D" w:rsidP="00DC766D">
      <w:r>
        <w:t>Положительное воздействие на понимание жизненных целей: 42% участниц опроса отметили, что после получения помощи они стали лучше понимать свои жизненные цели. Это свидетельствует о том, что поддержка и консультации специалистов бюро помогли им лучше определить свои ценности и цели в жизни.</w:t>
      </w:r>
    </w:p>
    <w:p w14:paraId="70DED1BA" w14:textId="77777777" w:rsidR="00DC766D" w:rsidRDefault="00DC766D" w:rsidP="00DC766D">
      <w:r>
        <w:t xml:space="preserve">Повышение надежд на будущее: 25% участниц сообщили, что помощь, оказанная им в бюро </w:t>
      </w:r>
      <w:proofErr w:type="spellStart"/>
      <w:r>
        <w:t>LingvoExpert</w:t>
      </w:r>
      <w:proofErr w:type="spellEnd"/>
      <w:r>
        <w:t xml:space="preserve">, способствовала появлению большей </w:t>
      </w:r>
      <w:r>
        <w:lastRenderedPageBreak/>
        <w:t>надежды на будущее. Это может свидетельствовать о том, что полученная поддержка помогла им верить в свои возможности и перспективы.</w:t>
      </w:r>
    </w:p>
    <w:p w14:paraId="2F20C9B4" w14:textId="77777777" w:rsidR="00DC766D" w:rsidRDefault="00DC766D" w:rsidP="00DC766D">
      <w:r>
        <w:t xml:space="preserve">Отсутствие существенных изменений: 17% участниц не отметили существенных изменений в своих </w:t>
      </w:r>
      <w:proofErr w:type="spellStart"/>
      <w:r>
        <w:t>смысложизненных</w:t>
      </w:r>
      <w:proofErr w:type="spellEnd"/>
      <w:r>
        <w:t xml:space="preserve"> ориентациях после помощи. Это может свидетельствовать о том, что для этой группы женщин помощь оказалась менее значимой или что изменения могут потребовать более продолжительного времени.</w:t>
      </w:r>
    </w:p>
    <w:p w14:paraId="17E6BF0E" w14:textId="77777777" w:rsidR="00DC766D" w:rsidRDefault="00DC766D" w:rsidP="00DC766D">
      <w:r>
        <w:t>Увеличение скептицизма: 8% участниц отметили, что они стали более скептически относиться к будущему после взаимодействия со специалистами. Этот результат может потребовать дополнительного исследования, чтобы понять, какие конкретные аспекты помощи вызвали такую реакцию.</w:t>
      </w:r>
    </w:p>
    <w:p w14:paraId="0A3C4C90" w14:textId="77777777" w:rsidR="00DC766D" w:rsidRDefault="00DC766D" w:rsidP="00DC766D">
      <w:r>
        <w:t>Потерянность: 8% участниц почувствовали себя более потерянными после получения помощи. Это также требует дополнительного анализа и исследования, чтобы выявить, какие факторы могли привести к такому изменению.</w:t>
      </w:r>
    </w:p>
    <w:p w14:paraId="4651E6EF" w14:textId="77777777" w:rsidR="00DC766D" w:rsidRDefault="00DC766D" w:rsidP="00DC766D">
      <w:r>
        <w:t xml:space="preserve">В целом, результаты указывают на разнообразное воздействие помощи бюро </w:t>
      </w:r>
      <w:proofErr w:type="spellStart"/>
      <w:r>
        <w:t>LingvoExpert</w:t>
      </w:r>
      <w:proofErr w:type="spellEnd"/>
      <w:r>
        <w:t xml:space="preserve"> на </w:t>
      </w:r>
      <w:proofErr w:type="spellStart"/>
      <w:r>
        <w:t>смысложизненные</w:t>
      </w:r>
      <w:proofErr w:type="spellEnd"/>
      <w:r>
        <w:t xml:space="preserve"> ориентации женщин-мигранток. Положительные изменения в понимании целей и надеждах на будущее являются признаками важной роли, которую играет данное бюро в поддержке исследованной категории населения. Однако следует обратить внимание на случаи, когда помощь может вызвать негативные эмоциональные реакции. Эти данные помогут обратить внимание на качество предоставляемых услуг, их своевременность, более глубокое изучение мотивов запроса женщин-мигрантов.</w:t>
      </w:r>
    </w:p>
    <w:p w14:paraId="4F15489F" w14:textId="77777777" w:rsidR="00DC766D" w:rsidRPr="00F87F79" w:rsidRDefault="00DC766D" w:rsidP="00DC766D">
      <w:r>
        <w:t>Наряду с этим, т</w:t>
      </w:r>
      <w:r w:rsidRPr="00F87F79">
        <w:t>акие результаты, особенно у женщин-мигранток, подвергшихся насилию, могут быть вызваны рядом факторов и особенностей их жизни:</w:t>
      </w:r>
    </w:p>
    <w:p w14:paraId="7E8FE7E1" w14:textId="77777777" w:rsidR="00DC766D" w:rsidRPr="00F87F79" w:rsidRDefault="00DC766D" w:rsidP="00DC766D">
      <w:pPr>
        <w:numPr>
          <w:ilvl w:val="0"/>
          <w:numId w:val="19"/>
        </w:numPr>
        <w:ind w:left="0" w:firstLine="709"/>
      </w:pPr>
      <w:r w:rsidRPr="00F87F79">
        <w:t xml:space="preserve">Травматический опыт: женщины, подвергшиеся насилию, могут переживать серьезный травматический опыт, который влияет на их </w:t>
      </w:r>
      <w:proofErr w:type="spellStart"/>
      <w:r w:rsidRPr="00F87F79">
        <w:t>смысложизненные</w:t>
      </w:r>
      <w:proofErr w:type="spellEnd"/>
      <w:r w:rsidRPr="00F87F79">
        <w:t xml:space="preserve"> ориентации. В некоторых случаях, полученная помощь </w:t>
      </w:r>
      <w:r w:rsidRPr="00F87F79">
        <w:lastRenderedPageBreak/>
        <w:t>может вызвать смешанные эмоциональные реакции, так как они могут ощущать как положительное, так и отрицательное воздействие на свою жизнь.</w:t>
      </w:r>
    </w:p>
    <w:p w14:paraId="71BFA70F" w14:textId="77777777" w:rsidR="00DC766D" w:rsidRPr="00F87F79" w:rsidRDefault="00DC766D" w:rsidP="00DC766D">
      <w:pPr>
        <w:numPr>
          <w:ilvl w:val="0"/>
          <w:numId w:val="19"/>
        </w:numPr>
        <w:ind w:left="0" w:firstLine="709"/>
      </w:pPr>
      <w:r w:rsidRPr="00F87F79">
        <w:t xml:space="preserve">Языковой и культурный барьер: языковая и культурная разница может оказать влияние на восприятие помощи и изменения в </w:t>
      </w:r>
      <w:proofErr w:type="spellStart"/>
      <w:r w:rsidRPr="00F87F79">
        <w:t>смысложизненных</w:t>
      </w:r>
      <w:proofErr w:type="spellEnd"/>
      <w:r w:rsidRPr="00F87F79">
        <w:t xml:space="preserve"> ориентациях. Некорректное понимание сообщений или культурные различия в ожиданиях могут привести к разочарованию или непониманию.</w:t>
      </w:r>
    </w:p>
    <w:p w14:paraId="6078E242" w14:textId="77777777" w:rsidR="00DC766D" w:rsidRPr="00F87F79" w:rsidRDefault="00DC766D" w:rsidP="00DC766D">
      <w:pPr>
        <w:numPr>
          <w:ilvl w:val="0"/>
          <w:numId w:val="19"/>
        </w:numPr>
        <w:ind w:left="0" w:firstLine="709"/>
      </w:pPr>
      <w:r w:rsidRPr="00F87F79">
        <w:t>Социальная изоляция: женщины-мигранты, особенно те, которые подверглись насилию, могут чувствовать себя социально изолированными в новой стране. Поддержка специалистов бюро может помочь им, но также может подчеркнуть их чувство одиночества и зависимости.</w:t>
      </w:r>
    </w:p>
    <w:p w14:paraId="188CE8E7" w14:textId="77777777" w:rsidR="00DC766D" w:rsidRPr="00F87F79" w:rsidRDefault="00DC766D" w:rsidP="00DC766D">
      <w:pPr>
        <w:numPr>
          <w:ilvl w:val="0"/>
          <w:numId w:val="19"/>
        </w:numPr>
        <w:ind w:left="0" w:firstLine="709"/>
      </w:pPr>
      <w:r w:rsidRPr="00F87F79">
        <w:t xml:space="preserve">Степень травматизации: уровень травматизации и степень насилия, которые они пережили, могут значительно </w:t>
      </w:r>
      <w:r>
        <w:t>отличатьс</w:t>
      </w:r>
      <w:r w:rsidRPr="00F87F79">
        <w:t>я. Это может оказать влияние на то, как они реагируют на полученную помощь.</w:t>
      </w:r>
    </w:p>
    <w:p w14:paraId="70CFA11C" w14:textId="77777777" w:rsidR="00DC766D" w:rsidRPr="00F87F79" w:rsidRDefault="00DC766D" w:rsidP="00DC766D">
      <w:pPr>
        <w:numPr>
          <w:ilvl w:val="0"/>
          <w:numId w:val="19"/>
        </w:numPr>
        <w:ind w:left="0" w:firstLine="709"/>
      </w:pPr>
      <w:r w:rsidRPr="00F87F79">
        <w:t>Индивидуальные различия: каждая женщина уникальна, и ее реакция на помощь будет зависеть от ее индивидуальных характеристик, ресурсов и опыта.</w:t>
      </w:r>
    </w:p>
    <w:p w14:paraId="68649C0A" w14:textId="77777777" w:rsidR="00DC766D" w:rsidRPr="00F87F79" w:rsidRDefault="00DC766D" w:rsidP="00DC766D">
      <w:r w:rsidRPr="00F87F79">
        <w:t xml:space="preserve">Учитывая </w:t>
      </w:r>
      <w:r>
        <w:t xml:space="preserve">вышеназванные </w:t>
      </w:r>
      <w:r w:rsidRPr="00F87F79">
        <w:t>факторы, важно пре</w:t>
      </w:r>
      <w:r>
        <w:t>доставлять индивидуальную</w:t>
      </w:r>
      <w:r w:rsidRPr="00F87F79">
        <w:t xml:space="preserve"> поддержку женщ</w:t>
      </w:r>
      <w:r>
        <w:t>инам-мигрантам</w:t>
      </w:r>
      <w:r w:rsidRPr="00F87F79">
        <w:t xml:space="preserve">, подвергшимся насилию. Также важно предоставлять им информацию о доступных ресурсах и услугах, чтобы они могли принимать более осознанные решения относительно своих </w:t>
      </w:r>
      <w:proofErr w:type="spellStart"/>
      <w:r w:rsidRPr="00F87F79">
        <w:t>смысложизненных</w:t>
      </w:r>
      <w:proofErr w:type="spellEnd"/>
      <w:r w:rsidRPr="00F87F79">
        <w:t xml:space="preserve"> ориентаций и будущего.</w:t>
      </w:r>
    </w:p>
    <w:p w14:paraId="76C328FC" w14:textId="77777777" w:rsidR="00DC766D" w:rsidRPr="00B45CBF" w:rsidRDefault="00DC766D" w:rsidP="00DC766D">
      <w:r>
        <w:t>Результаты анализа вопроса</w:t>
      </w:r>
      <w:r w:rsidRPr="00B45CBF">
        <w:t xml:space="preserve"> о том, к</w:t>
      </w:r>
      <w:r>
        <w:t>акие сложности женщины-мигранты</w:t>
      </w:r>
      <w:r w:rsidRPr="00B45CBF">
        <w:t xml:space="preserve"> испытывали при обращении за помощью и как бюро помогло в их решении, могут быть представлены следующим образом:</w:t>
      </w:r>
    </w:p>
    <w:p w14:paraId="38084754" w14:textId="77777777" w:rsidR="00DC766D" w:rsidRPr="00B45CBF" w:rsidRDefault="00DC766D" w:rsidP="00DC766D">
      <w:pPr>
        <w:numPr>
          <w:ilvl w:val="0"/>
          <w:numId w:val="20"/>
        </w:numPr>
        <w:ind w:left="0" w:firstLine="709"/>
      </w:pPr>
      <w:r w:rsidRPr="00B45CBF">
        <w:t>Информационные барьеры: 75% респондентов отметили, что сталкивались с информационными барьерами при обращении за помощью. Они часто не знали, какие ресурсы и услуги доступны им в новой стране. Бюро помогло им, предоставив информацию о доступных услугах и ориентировав на нужные ресурсы.</w:t>
      </w:r>
    </w:p>
    <w:p w14:paraId="30A53E0E" w14:textId="77777777" w:rsidR="00DC766D" w:rsidRPr="00B45CBF" w:rsidRDefault="00DC766D" w:rsidP="00DC766D">
      <w:pPr>
        <w:numPr>
          <w:ilvl w:val="0"/>
          <w:numId w:val="20"/>
        </w:numPr>
        <w:ind w:left="0" w:firstLine="709"/>
      </w:pPr>
      <w:r w:rsidRPr="00B45CBF">
        <w:lastRenderedPageBreak/>
        <w:t>Языко</w:t>
      </w:r>
      <w:r>
        <w:t>вой барьер: 80% женщин-мигрантов</w:t>
      </w:r>
      <w:r w:rsidRPr="00B45CBF">
        <w:t xml:space="preserve"> подчеркнули языковой барьер как одну из основных сложностей. Они не говорили на русском языке и испытывали затруднения в общении с органами и специалистами. Бюро помогло решить эту проблему, предоставив переводческие услуги и помощь в ведении документации на родном языке.</w:t>
      </w:r>
    </w:p>
    <w:p w14:paraId="4E4A5F13" w14:textId="77777777" w:rsidR="00DC766D" w:rsidRPr="00B45CBF" w:rsidRDefault="00DC766D" w:rsidP="00DC766D">
      <w:pPr>
        <w:numPr>
          <w:ilvl w:val="0"/>
          <w:numId w:val="20"/>
        </w:numPr>
        <w:ind w:left="0" w:firstLine="709"/>
      </w:pPr>
      <w:r w:rsidRPr="00B45CBF">
        <w:t>Эмоциональные трудности: 60% участниц опроса отметили, что переживали эмоциональные трудности, связанные с травматическим опытом насилия. Бюро предоставило им психологическую поддержку и консультации, что помогло справиться с эмоциональными трудностями.</w:t>
      </w:r>
    </w:p>
    <w:p w14:paraId="162E3A64" w14:textId="77777777" w:rsidR="00DC766D" w:rsidRPr="00B45CBF" w:rsidRDefault="00DC766D" w:rsidP="00DC766D">
      <w:pPr>
        <w:numPr>
          <w:ilvl w:val="0"/>
          <w:numId w:val="20"/>
        </w:numPr>
        <w:ind w:left="0" w:firstLine="709"/>
      </w:pPr>
      <w:r w:rsidRPr="00B45CBF">
        <w:t>Юридические вопросы: 45%</w:t>
      </w:r>
      <w:r>
        <w:t xml:space="preserve"> респондентов</w:t>
      </w:r>
      <w:r w:rsidRPr="00B45CBF">
        <w:t xml:space="preserve"> сталкивались с юридическими вопросами, связанными с насилием и правовым статусом. Бюро оказало юридическую помощь, помогая им разбираться с правовыми аспектами своей ситуации и защищать свои права.</w:t>
      </w:r>
    </w:p>
    <w:p w14:paraId="0682C3AE" w14:textId="77777777" w:rsidR="00DC766D" w:rsidRPr="00B45CBF" w:rsidRDefault="00DC766D" w:rsidP="00DC766D">
      <w:pPr>
        <w:numPr>
          <w:ilvl w:val="0"/>
          <w:numId w:val="20"/>
        </w:numPr>
        <w:ind w:left="0" w:firstLine="709"/>
      </w:pPr>
      <w:r w:rsidRPr="00B45CBF">
        <w:t>Проблемы в общении с семьёй: 30% женщин-мигр</w:t>
      </w:r>
      <w:r>
        <w:t>антов</w:t>
      </w:r>
      <w:r w:rsidRPr="00B45CBF">
        <w:t xml:space="preserve"> указали на проблемы в общении с семьей как на одну из сложностей. Они сталкивались с конфликтами и недопониманием. Бюро помогло в установлении связи с родственниками, предоставило средства связи и содействовало в разрешении семейных проблем.</w:t>
      </w:r>
    </w:p>
    <w:p w14:paraId="6199AA46" w14:textId="77777777" w:rsidR="00DC766D" w:rsidRDefault="00DC766D" w:rsidP="00DC766D">
      <w:pPr>
        <w:numPr>
          <w:ilvl w:val="0"/>
          <w:numId w:val="20"/>
        </w:numPr>
        <w:ind w:left="0" w:firstLine="709"/>
      </w:pPr>
      <w:r w:rsidRPr="00B45CBF">
        <w:t>Другие сложности: некоторые респондентки упомянули другие сложности, такие как финансовые трудности, затруднения с поиском жилья и нек</w:t>
      </w:r>
      <w:r>
        <w:t>оторые специфические проблемы. Сотрудники бюро старали</w:t>
      </w:r>
      <w:r w:rsidRPr="00B45CBF">
        <w:t>сь индивидуально подходить к каждой ситуации и предоставлять необходимую помощь.</w:t>
      </w:r>
    </w:p>
    <w:p w14:paraId="5F2624E2" w14:textId="77777777" w:rsidR="00DC766D" w:rsidRDefault="00DC766D" w:rsidP="00DC766D">
      <w:r>
        <w:t>Следующая с</w:t>
      </w:r>
      <w:r w:rsidRPr="000648ED">
        <w:t>толбчатая диаграмма представляет собой визуализацию данных об основных сложностях, с которыми сталкиваются женщины-мигрантки при обращении за помощью. Языковой барьер оказался наиболее выраженной проблемой, с которой сталкивались 80% респондентов. Этот фактор выходит на первый план, особенно если учесть, что многие мигранты не говорят на русском языке.</w:t>
      </w:r>
    </w:p>
    <w:p w14:paraId="5561C9B1" w14:textId="77777777" w:rsidR="00DC766D" w:rsidRDefault="00DC766D" w:rsidP="00DC766D">
      <w:r>
        <w:rPr>
          <w:noProof/>
        </w:rPr>
        <w:lastRenderedPageBreak/>
        <w:drawing>
          <wp:inline distT="0" distB="0" distL="0" distR="0" wp14:anchorId="6A9BAAAD" wp14:editId="70EF9592">
            <wp:extent cx="5486400" cy="3200400"/>
            <wp:effectExtent l="0" t="0" r="0" b="0"/>
            <wp:docPr id="120065945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83721B" w14:textId="77777777" w:rsidR="00DC766D" w:rsidRPr="000648ED" w:rsidRDefault="00DC766D" w:rsidP="00DC766D">
      <w:pPr>
        <w:jc w:val="center"/>
        <w:rPr>
          <w:i/>
          <w:iCs/>
        </w:rPr>
      </w:pPr>
      <w:r w:rsidRPr="00D109C3">
        <w:rPr>
          <w:b/>
          <w:bCs/>
        </w:rPr>
        <w:t>Рис.6 Сложности при обращении за помощью.</w:t>
      </w:r>
      <w:r w:rsidRPr="000648ED">
        <w:rPr>
          <w:i/>
          <w:iCs/>
        </w:rPr>
        <w:t xml:space="preserve"> «Составлено автором»</w:t>
      </w:r>
    </w:p>
    <w:p w14:paraId="04BD3161" w14:textId="77777777" w:rsidR="00DC766D" w:rsidRPr="00363B6F" w:rsidRDefault="00DC766D" w:rsidP="00DC766D">
      <w:r>
        <w:t>Особо необходимо</w:t>
      </w:r>
      <w:r w:rsidRPr="00363B6F">
        <w:t xml:space="preserve"> отметить, что сравнительно высокий процент респондентов (75%) указал</w:t>
      </w:r>
      <w:r>
        <w:t>и</w:t>
      </w:r>
      <w:r w:rsidRPr="00363B6F">
        <w:t xml:space="preserve"> на информационные барьеры. Это подчеркивает значимость доступа к качественной и актуальной информации о доступных ресурсах и услугах.</w:t>
      </w:r>
    </w:p>
    <w:p w14:paraId="691C1939" w14:textId="77777777" w:rsidR="00DC766D" w:rsidRPr="00363B6F" w:rsidRDefault="00DC766D" w:rsidP="00DC766D">
      <w:r w:rsidRPr="00363B6F">
        <w:t>Эмоциональные трудности, связанные, в частности, с переживанием</w:t>
      </w:r>
      <w:r>
        <w:t xml:space="preserve"> психологической</w:t>
      </w:r>
      <w:r w:rsidRPr="00363B6F">
        <w:t xml:space="preserve"> травмы, заним</w:t>
      </w:r>
      <w:r>
        <w:t>ают третье место</w:t>
      </w:r>
      <w:r w:rsidRPr="00363B6F">
        <w:t xml:space="preserve"> </w:t>
      </w:r>
      <w:r>
        <w:t>(</w:t>
      </w:r>
      <w:r w:rsidRPr="00363B6F">
        <w:t>60%</w:t>
      </w:r>
      <w:r>
        <w:t>)</w:t>
      </w:r>
      <w:r w:rsidRPr="00363B6F">
        <w:t>. Это указывает на необходимость психологической поддержки в комплексе услуг, предоставляемых социальными службами.</w:t>
      </w:r>
    </w:p>
    <w:p w14:paraId="76008861" w14:textId="77777777" w:rsidR="00DC766D" w:rsidRPr="00363B6F" w:rsidRDefault="00DC766D" w:rsidP="00DC766D">
      <w:r w:rsidRPr="00363B6F">
        <w:t>Юридические вопросы и проблемы в общении с с</w:t>
      </w:r>
      <w:r>
        <w:t>емьей также были упомянуты, хотя</w:t>
      </w:r>
      <w:r w:rsidRPr="00363B6F">
        <w:t xml:space="preserve"> и в меньшей степени (45% и 30% соответственно). Это указывает на </w:t>
      </w:r>
      <w:r>
        <w:t>сложност</w:t>
      </w:r>
      <w:r w:rsidRPr="00363B6F">
        <w:t>ь проблем, с которыми могут сталкиваться</w:t>
      </w:r>
      <w:r>
        <w:t xml:space="preserve"> или уже столкнулись женщины-мигранты</w:t>
      </w:r>
      <w:r w:rsidRPr="00363B6F">
        <w:t>, и на необходимость м</w:t>
      </w:r>
      <w:r>
        <w:t>ежведомственного</w:t>
      </w:r>
      <w:r w:rsidRPr="00363B6F">
        <w:t xml:space="preserve"> подхода к их решению.</w:t>
      </w:r>
    </w:p>
    <w:p w14:paraId="0D7CE7EE" w14:textId="77777777" w:rsidR="00DC766D" w:rsidRDefault="00DC766D" w:rsidP="00DC766D">
      <w:r w:rsidRPr="00363B6F">
        <w:t xml:space="preserve">Категория </w:t>
      </w:r>
      <w:r>
        <w:t>«</w:t>
      </w:r>
      <w:r w:rsidRPr="00363B6F">
        <w:t>Другие сложности</w:t>
      </w:r>
      <w:r>
        <w:t>»</w:t>
      </w:r>
      <w:r w:rsidRPr="00363B6F">
        <w:t xml:space="preserve"> (25%) охватывает разнообразные и индивидуальные проблемы, такие как финансовые трудности или затруднения с поиском жилья. Этот показатель подчеркивает необходимость гибкости в </w:t>
      </w:r>
      <w:r w:rsidRPr="00363B6F">
        <w:lastRenderedPageBreak/>
        <w:t>подходах к оказанию помощи, что позволит адаптироваться к уникальным обстоятельствам каждой отдельной ситуации.</w:t>
      </w:r>
    </w:p>
    <w:p w14:paraId="0BDA3E27" w14:textId="77777777" w:rsidR="00DC766D" w:rsidRDefault="00DC766D" w:rsidP="00DC766D">
      <w:r>
        <w:rPr>
          <w:noProof/>
        </w:rPr>
        <w:drawing>
          <wp:inline distT="0" distB="0" distL="0" distR="0" wp14:anchorId="324A035E" wp14:editId="5C6FF467">
            <wp:extent cx="5486400" cy="3200400"/>
            <wp:effectExtent l="0" t="0" r="0" b="0"/>
            <wp:docPr id="190009173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8F037B" w14:textId="77777777" w:rsidR="00DC766D" w:rsidRPr="00032F42" w:rsidRDefault="00DC766D" w:rsidP="00DC766D">
      <w:pPr>
        <w:jc w:val="center"/>
        <w:rPr>
          <w:i/>
          <w:iCs/>
        </w:rPr>
      </w:pPr>
      <w:r w:rsidRPr="00D109C3">
        <w:rPr>
          <w:b/>
          <w:bCs/>
        </w:rPr>
        <w:t>Рис. 7 Чувство уважения и понимания со стороны сотрудников.</w:t>
      </w:r>
      <w:r w:rsidRPr="00032F42">
        <w:rPr>
          <w:i/>
          <w:iCs/>
        </w:rPr>
        <w:t xml:space="preserve"> </w:t>
      </w:r>
      <w:r>
        <w:rPr>
          <w:i/>
          <w:iCs/>
        </w:rPr>
        <w:t>«</w:t>
      </w:r>
      <w:r w:rsidRPr="00032F42">
        <w:rPr>
          <w:i/>
          <w:iCs/>
        </w:rPr>
        <w:t>Составлено автором</w:t>
      </w:r>
      <w:r>
        <w:rPr>
          <w:i/>
          <w:iCs/>
        </w:rPr>
        <w:t>»</w:t>
      </w:r>
    </w:p>
    <w:p w14:paraId="5F85710E" w14:textId="77777777" w:rsidR="00DC766D" w:rsidRPr="00E81371" w:rsidRDefault="00DC766D" w:rsidP="00DC766D">
      <w:r w:rsidRPr="00E81371">
        <w:t>На графике представлены результаты, касающиеся вопроса о том, чувствовали ли себя респонденты уважаемыми и понятыми со стороны сотрудников бюро</w:t>
      </w:r>
      <w:r>
        <w:t>. Согласно полученным данным, 45</w:t>
      </w:r>
      <w:r w:rsidRPr="00E81371">
        <w:t xml:space="preserve">% респондентов (5 из 12) чувствовали себя уважаемыми всегда. Дополнительно, 35% (4 из 12) отметили, что чувствуют уважение </w:t>
      </w:r>
      <w:r>
        <w:t>«</w:t>
      </w:r>
      <w:r w:rsidRPr="00E81371">
        <w:t>чаще всего</w:t>
      </w:r>
      <w:r>
        <w:t>»</w:t>
      </w:r>
      <w:r w:rsidRPr="00E81371">
        <w:t>. Эти результаты свидетельствуют о высоком уровне удовлетворенности взаимодействием с сотрудниками и могут рассматриваться как показатель эффективности системного подхода в психолого-социальной помощи.</w:t>
      </w:r>
    </w:p>
    <w:p w14:paraId="1D4F0B17" w14:textId="77777777" w:rsidR="00DC766D" w:rsidRPr="00E81371" w:rsidRDefault="00DC766D" w:rsidP="00DC766D">
      <w:r w:rsidRPr="00E81371">
        <w:t xml:space="preserve">Однако, 15% (2 из 12) респондентов указали, что чувствуют уважение и понимание лишь </w:t>
      </w:r>
      <w:r>
        <w:t>«</w:t>
      </w:r>
      <w:r w:rsidRPr="00E81371">
        <w:t>иногда</w:t>
      </w:r>
      <w:r>
        <w:t>»</w:t>
      </w:r>
      <w:r w:rsidRPr="00E81371">
        <w:t>. Это может быть сигналом к дальнейшему изучению взаим</w:t>
      </w:r>
      <w:r>
        <w:t>одействия и потенциальным вопросом</w:t>
      </w:r>
      <w:r w:rsidRPr="00E81371">
        <w:t xml:space="preserve"> для улучшения</w:t>
      </w:r>
      <w:r>
        <w:t xml:space="preserve"> работы в данном направлении</w:t>
      </w:r>
      <w:r w:rsidRPr="00E81371">
        <w:t>.</w:t>
      </w:r>
    </w:p>
    <w:p w14:paraId="7C69457F" w14:textId="77777777" w:rsidR="00DC766D" w:rsidRPr="00E81371" w:rsidRDefault="00DC766D" w:rsidP="00DC766D">
      <w:r>
        <w:t>Меньшая часть респондентов</w:t>
      </w:r>
      <w:r w:rsidRPr="00E81371">
        <w:t xml:space="preserve"> </w:t>
      </w:r>
      <w:r>
        <w:t xml:space="preserve">(1 из 12) </w:t>
      </w:r>
      <w:r w:rsidRPr="00E81371">
        <w:t>отметили, что редко или никогда не чувствуют себя уважаемыми. Эти данные могут указывать на</w:t>
      </w:r>
      <w:r>
        <w:t xml:space="preserve"> проблемы</w:t>
      </w:r>
      <w:r w:rsidRPr="00E81371">
        <w:t>, требующие пристального внимания и коррекции в методах работы.</w:t>
      </w:r>
    </w:p>
    <w:p w14:paraId="6D9C18AA" w14:textId="77777777" w:rsidR="00DC766D" w:rsidRDefault="00DC766D" w:rsidP="00DC766D">
      <w:r w:rsidRPr="00E81371">
        <w:lastRenderedPageBreak/>
        <w:t>С учетом сложного состава выборки, результаты подчеркивают необ</w:t>
      </w:r>
      <w:r>
        <w:t xml:space="preserve">ходимость персонифицированного </w:t>
      </w:r>
      <w:r w:rsidRPr="00E81371">
        <w:t>подхода в психолого-социальной работе. Исходя из гипотезы исследовани</w:t>
      </w:r>
      <w:r>
        <w:t>я, можно сделать</w:t>
      </w:r>
      <w:r w:rsidRPr="00E81371">
        <w:t xml:space="preserve"> вывод о том, что системный подход оказывает конструктивное влияние на психоэмоциональное состояние женщин, что в свою очередь может способствовать позитивному изменению их индивидуально-личностных установок и </w:t>
      </w:r>
      <w:proofErr w:type="spellStart"/>
      <w:r w:rsidRPr="00E81371">
        <w:t>смысложизненных</w:t>
      </w:r>
      <w:proofErr w:type="spellEnd"/>
      <w:r>
        <w:t xml:space="preserve"> </w:t>
      </w:r>
      <w:r w:rsidRPr="00E81371">
        <w:t xml:space="preserve"> ориентаций.​</w:t>
      </w:r>
    </w:p>
    <w:p w14:paraId="186B1198" w14:textId="77777777" w:rsidR="00DC766D" w:rsidRDefault="00DC766D" w:rsidP="00DC766D">
      <w:r>
        <w:t>Следующие д</w:t>
      </w:r>
      <w:r w:rsidRPr="005B511B">
        <w:t>ва графика представляют собой ан</w:t>
      </w:r>
      <w:r>
        <w:t xml:space="preserve">ализ ответов женщин-мигрантов, который </w:t>
      </w:r>
      <w:r w:rsidRPr="005B511B">
        <w:t>помогает оценить эф</w:t>
      </w:r>
      <w:r>
        <w:t>фективность системного подхода при оказании</w:t>
      </w:r>
      <w:r w:rsidRPr="005B511B">
        <w:t xml:space="preserve"> психолого-социальной помощи</w:t>
      </w:r>
      <w:r>
        <w:t xml:space="preserve"> данной группе женщин</w:t>
      </w:r>
      <w:r w:rsidRPr="005B511B">
        <w:t>.</w:t>
      </w:r>
    </w:p>
    <w:p w14:paraId="5E8EB3FB" w14:textId="77777777" w:rsidR="00DC766D" w:rsidRDefault="00DC766D" w:rsidP="00DC766D">
      <w:r>
        <w:rPr>
          <w:noProof/>
        </w:rPr>
        <w:drawing>
          <wp:inline distT="0" distB="0" distL="0" distR="0" wp14:anchorId="4E0009A7" wp14:editId="0E8991A2">
            <wp:extent cx="5486400" cy="3200400"/>
            <wp:effectExtent l="0" t="0" r="0" b="0"/>
            <wp:docPr id="164549911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9B9421" w14:textId="69962C25" w:rsidR="00DC766D" w:rsidRPr="00032F42" w:rsidRDefault="00DC766D" w:rsidP="00DC766D">
      <w:pPr>
        <w:jc w:val="center"/>
        <w:rPr>
          <w:i/>
          <w:iCs/>
        </w:rPr>
      </w:pPr>
      <w:r w:rsidRPr="00D109C3">
        <w:rPr>
          <w:b/>
          <w:bCs/>
        </w:rPr>
        <w:t>Рис.</w:t>
      </w:r>
      <w:r w:rsidR="00D109C3">
        <w:rPr>
          <w:b/>
          <w:bCs/>
        </w:rPr>
        <w:t xml:space="preserve"> </w:t>
      </w:r>
      <w:r w:rsidRPr="00D109C3">
        <w:rPr>
          <w:b/>
          <w:bCs/>
        </w:rPr>
        <w:t>8 Уровень доверия к сотрудникам.</w:t>
      </w:r>
      <w:r w:rsidRPr="00032F42">
        <w:rPr>
          <w:i/>
          <w:iCs/>
        </w:rPr>
        <w:t xml:space="preserve"> </w:t>
      </w:r>
      <w:r>
        <w:rPr>
          <w:i/>
          <w:iCs/>
        </w:rPr>
        <w:t>«</w:t>
      </w:r>
      <w:r w:rsidRPr="00032F42">
        <w:rPr>
          <w:i/>
          <w:iCs/>
        </w:rPr>
        <w:t>Составлено автором</w:t>
      </w:r>
      <w:r>
        <w:rPr>
          <w:i/>
          <w:iCs/>
        </w:rPr>
        <w:t>»</w:t>
      </w:r>
    </w:p>
    <w:p w14:paraId="228E77B4" w14:textId="77777777" w:rsidR="00DC766D" w:rsidRDefault="00DC766D" w:rsidP="00DC766D">
      <w:r w:rsidRPr="005B511B">
        <w:t>По данным исследо</w:t>
      </w:r>
      <w:r>
        <w:t>вания, 33% респондентов</w:t>
      </w:r>
      <w:r w:rsidRPr="005B511B">
        <w:t xml:space="preserve"> полностью довер</w:t>
      </w:r>
      <w:r>
        <w:t>яют сотрудникам бюро, а 42%</w:t>
      </w:r>
      <w:r w:rsidRPr="005B511B">
        <w:t xml:space="preserve"> с</w:t>
      </w:r>
      <w:r>
        <w:t>корее доверяют. Эти данные говорят о том</w:t>
      </w:r>
      <w:r w:rsidRPr="005B511B">
        <w:t>, что боль</w:t>
      </w:r>
      <w:r>
        <w:t>шая часть респондентов на основе данных и вышеперечисленных факторов сформировало высокий уровень доверия к сотрудникам бюро</w:t>
      </w:r>
      <w:r w:rsidRPr="005B511B">
        <w:t>, что в свою очередь</w:t>
      </w:r>
      <w:r>
        <w:t>,</w:t>
      </w:r>
      <w:r w:rsidRPr="005B511B">
        <w:t xml:space="preserve"> подтверждает эффективность системного подхода</w:t>
      </w:r>
      <w:r>
        <w:t xml:space="preserve"> при оказании психолого-социальной помощи женщинам-мигрантам группы риска</w:t>
      </w:r>
      <w:r w:rsidRPr="005B511B">
        <w:t xml:space="preserve">. </w:t>
      </w:r>
    </w:p>
    <w:p w14:paraId="1EFAE345" w14:textId="5110C5B6" w:rsidR="005B511B" w:rsidRDefault="00DC766D" w:rsidP="00DC766D">
      <w:r>
        <w:rPr>
          <w:noProof/>
        </w:rPr>
        <w:lastRenderedPageBreak/>
        <w:drawing>
          <wp:inline distT="0" distB="0" distL="0" distR="0" wp14:anchorId="4C8CA486" wp14:editId="3521514B">
            <wp:extent cx="5486400" cy="3200400"/>
            <wp:effectExtent l="0" t="0" r="0" b="0"/>
            <wp:docPr id="87349567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635D16" w14:textId="0D0020C8" w:rsidR="005B511B" w:rsidRPr="00DC766D" w:rsidRDefault="005B511B" w:rsidP="00DC766D">
      <w:pPr>
        <w:jc w:val="center"/>
        <w:rPr>
          <w:i/>
          <w:iCs/>
        </w:rPr>
      </w:pPr>
      <w:r w:rsidRPr="00D109C3">
        <w:rPr>
          <w:b/>
          <w:bCs/>
        </w:rPr>
        <w:t xml:space="preserve">Рис. 9 </w:t>
      </w:r>
      <w:r w:rsidR="00DC766D" w:rsidRPr="00D109C3">
        <w:rPr>
          <w:b/>
          <w:bCs/>
        </w:rPr>
        <w:t>В</w:t>
      </w:r>
      <w:r w:rsidRPr="00D109C3">
        <w:rPr>
          <w:b/>
          <w:bCs/>
        </w:rPr>
        <w:t>озможность участия в принятии решений.</w:t>
      </w:r>
      <w:r w:rsidRPr="00DC766D">
        <w:rPr>
          <w:i/>
          <w:iCs/>
        </w:rPr>
        <w:t xml:space="preserve"> </w:t>
      </w:r>
      <w:r w:rsidR="00DC766D">
        <w:rPr>
          <w:i/>
          <w:iCs/>
        </w:rPr>
        <w:t>«</w:t>
      </w:r>
      <w:r w:rsidRPr="00DC766D">
        <w:rPr>
          <w:i/>
          <w:iCs/>
        </w:rPr>
        <w:t>Составлено автором</w:t>
      </w:r>
      <w:r w:rsidR="00DC766D">
        <w:rPr>
          <w:i/>
          <w:iCs/>
        </w:rPr>
        <w:t>»</w:t>
      </w:r>
    </w:p>
    <w:p w14:paraId="3E19A100" w14:textId="714681DB" w:rsidR="005B511B" w:rsidRPr="005B511B" w:rsidRDefault="005B511B" w:rsidP="005B511B">
      <w:r w:rsidRPr="005B511B">
        <w:t xml:space="preserve">50% респондентов (6 </w:t>
      </w:r>
      <w:proofErr w:type="spellStart"/>
      <w:r w:rsidRPr="005B511B">
        <w:t>рес</w:t>
      </w:r>
      <w:proofErr w:type="spellEnd"/>
      <w:r w:rsidRPr="005B511B">
        <w:t>.) имели возможность частично участвовать</w:t>
      </w:r>
      <w:r w:rsidR="00553C04">
        <w:t xml:space="preserve"> совместно с сотрудником </w:t>
      </w:r>
      <w:r w:rsidR="006000DF">
        <w:t xml:space="preserve">УСП </w:t>
      </w:r>
      <w:r w:rsidR="00553C04">
        <w:t xml:space="preserve">в принятии решений, </w:t>
      </w:r>
      <w:r w:rsidRPr="005B511B">
        <w:t xml:space="preserve"> 25% (3 </w:t>
      </w:r>
      <w:proofErr w:type="spellStart"/>
      <w:r w:rsidRPr="005B511B">
        <w:t>рес</w:t>
      </w:r>
      <w:proofErr w:type="spellEnd"/>
      <w:r w:rsidRPr="005B511B">
        <w:t>.) имели такую возможность</w:t>
      </w:r>
      <w:r w:rsidR="00553C04">
        <w:t xml:space="preserve"> реализовать</w:t>
      </w:r>
      <w:r w:rsidRPr="005B511B">
        <w:t xml:space="preserve"> полностью.</w:t>
      </w:r>
      <w:r>
        <w:t xml:space="preserve"> Такие</w:t>
      </w:r>
      <w:r w:rsidRPr="005B511B">
        <w:t xml:space="preserve"> данные подтверждают, что системный подход позволяет клиентам быть активными участниками в процессе оказания</w:t>
      </w:r>
      <w:r w:rsidR="00553C04">
        <w:t xml:space="preserve"> им необходимой</w:t>
      </w:r>
      <w:r w:rsidRPr="005B511B">
        <w:t xml:space="preserve"> помощи, что соответствует принципам уважения </w:t>
      </w:r>
      <w:r>
        <w:t>самостоятельности</w:t>
      </w:r>
      <w:r w:rsidRPr="005B511B">
        <w:t xml:space="preserve"> клиента. Однако, 17% (2 </w:t>
      </w:r>
      <w:proofErr w:type="spellStart"/>
      <w:r w:rsidRPr="005B511B">
        <w:t>рес</w:t>
      </w:r>
      <w:proofErr w:type="spellEnd"/>
      <w:r w:rsidRPr="005B511B">
        <w:t xml:space="preserve">.) не имели такой возможности, что ставит под вопрос эффективность подхода для всех клиентов. Дополнительно, 8% (1 </w:t>
      </w:r>
      <w:proofErr w:type="spellStart"/>
      <w:r w:rsidRPr="005B511B">
        <w:t>рес</w:t>
      </w:r>
      <w:proofErr w:type="spellEnd"/>
      <w:r w:rsidRPr="005B511B">
        <w:t xml:space="preserve">.) не знают, что это значит, что может указывать на недостатки в информировании или </w:t>
      </w:r>
      <w:r>
        <w:t>уровне</w:t>
      </w:r>
      <w:r w:rsidR="00553C04">
        <w:t xml:space="preserve"> их</w:t>
      </w:r>
      <w:r>
        <w:t xml:space="preserve"> образования.</w:t>
      </w:r>
    </w:p>
    <w:p w14:paraId="784253FD" w14:textId="55E45A81" w:rsidR="005B511B" w:rsidRDefault="00A10A03" w:rsidP="005B511B">
      <w:r>
        <w:t>Итак</w:t>
      </w:r>
      <w:r w:rsidR="00DB5945">
        <w:t>,</w:t>
      </w:r>
      <w:r w:rsidR="005B511B" w:rsidRPr="005B511B">
        <w:t xml:space="preserve"> можно заключить, что системный подход в </w:t>
      </w:r>
      <w:r>
        <w:t>целом эффективен и подтверждает выдвинутую гипотезу</w:t>
      </w:r>
      <w:r w:rsidR="005B511B" w:rsidRPr="005B511B">
        <w:t xml:space="preserve"> исследования о его положительном влиянии на психоэмоциональное состояние и </w:t>
      </w:r>
      <w:proofErr w:type="spellStart"/>
      <w:r w:rsidR="005B511B" w:rsidRPr="005B511B">
        <w:t>смысложизненные</w:t>
      </w:r>
      <w:proofErr w:type="spellEnd"/>
      <w:r w:rsidR="005B511B" w:rsidRPr="005B511B">
        <w:t xml:space="preserve"> ориентации женщин</w:t>
      </w:r>
      <w:r>
        <w:t>, которые находятся или потенциально могут находиться</w:t>
      </w:r>
      <w:r w:rsidR="005B511B" w:rsidRPr="005B511B">
        <w:t xml:space="preserve"> в социально опасном положении. </w:t>
      </w:r>
    </w:p>
    <w:p w14:paraId="34061A8F" w14:textId="27F53823" w:rsidR="00E75E20" w:rsidRPr="00E75E20" w:rsidRDefault="00285DAE" w:rsidP="00285DAE">
      <w:r>
        <w:rPr>
          <w:noProof/>
        </w:rPr>
        <w:lastRenderedPageBreak/>
        <w:drawing>
          <wp:inline distT="0" distB="0" distL="0" distR="0" wp14:anchorId="4964B654" wp14:editId="502B531A">
            <wp:extent cx="5486400" cy="3200400"/>
            <wp:effectExtent l="0" t="0" r="0" b="0"/>
            <wp:docPr id="45712159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35ACF9" w14:textId="7C6E5AA7" w:rsidR="00E75E20" w:rsidRPr="00285DAE" w:rsidRDefault="00E75E20" w:rsidP="00285DAE">
      <w:pPr>
        <w:jc w:val="center"/>
        <w:rPr>
          <w:i/>
          <w:iCs/>
        </w:rPr>
      </w:pPr>
      <w:r w:rsidRPr="00D109C3">
        <w:rPr>
          <w:b/>
          <w:bCs/>
        </w:rPr>
        <w:t xml:space="preserve">Рис. 9 </w:t>
      </w:r>
      <w:r w:rsidR="00285DAE" w:rsidRPr="00D109C3">
        <w:rPr>
          <w:b/>
          <w:bCs/>
        </w:rPr>
        <w:t>И</w:t>
      </w:r>
      <w:r w:rsidRPr="00D109C3">
        <w:rPr>
          <w:b/>
          <w:bCs/>
        </w:rPr>
        <w:t>зменение в жизни.</w:t>
      </w:r>
      <w:r w:rsidRPr="00285DAE">
        <w:rPr>
          <w:i/>
          <w:iCs/>
        </w:rPr>
        <w:t xml:space="preserve"> </w:t>
      </w:r>
      <w:r w:rsidR="00285DAE">
        <w:rPr>
          <w:i/>
          <w:iCs/>
        </w:rPr>
        <w:t>«</w:t>
      </w:r>
      <w:r w:rsidRPr="00285DAE">
        <w:rPr>
          <w:i/>
          <w:iCs/>
        </w:rPr>
        <w:t>Составлено автором</w:t>
      </w:r>
      <w:r w:rsidR="00285DAE">
        <w:rPr>
          <w:i/>
          <w:iCs/>
        </w:rPr>
        <w:t>».</w:t>
      </w:r>
    </w:p>
    <w:p w14:paraId="5DEEFEB7" w14:textId="09A26CCE" w:rsidR="00E75E20" w:rsidRDefault="00285DAE" w:rsidP="00285DAE">
      <w:r>
        <w:rPr>
          <w:noProof/>
        </w:rPr>
        <w:drawing>
          <wp:inline distT="0" distB="0" distL="0" distR="0" wp14:anchorId="777034F4" wp14:editId="745A8EF5">
            <wp:extent cx="5486400" cy="3200400"/>
            <wp:effectExtent l="0" t="0" r="0" b="0"/>
            <wp:docPr id="62342244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6B5D11E" w14:textId="592BF243" w:rsidR="00E75E20" w:rsidRPr="00285DAE" w:rsidRDefault="00E75E20" w:rsidP="00285DAE">
      <w:pPr>
        <w:jc w:val="center"/>
        <w:rPr>
          <w:i/>
          <w:iCs/>
        </w:rPr>
      </w:pPr>
      <w:r w:rsidRPr="00D109C3">
        <w:rPr>
          <w:b/>
          <w:bCs/>
        </w:rPr>
        <w:t xml:space="preserve">Рис. 10 </w:t>
      </w:r>
      <w:r w:rsidR="00285DAE" w:rsidRPr="00D109C3">
        <w:rPr>
          <w:b/>
          <w:bCs/>
        </w:rPr>
        <w:t>С</w:t>
      </w:r>
      <w:r w:rsidRPr="00D109C3">
        <w:rPr>
          <w:b/>
          <w:bCs/>
        </w:rPr>
        <w:t>оответствие услуг ожиданиям.</w:t>
      </w:r>
      <w:r w:rsidRPr="00285DAE">
        <w:rPr>
          <w:i/>
          <w:iCs/>
        </w:rPr>
        <w:t xml:space="preserve"> </w:t>
      </w:r>
      <w:r w:rsidR="00285DAE">
        <w:rPr>
          <w:i/>
          <w:iCs/>
        </w:rPr>
        <w:t>«</w:t>
      </w:r>
      <w:r w:rsidRPr="00285DAE">
        <w:rPr>
          <w:i/>
          <w:iCs/>
        </w:rPr>
        <w:t>Составлено автором</w:t>
      </w:r>
      <w:r w:rsidR="00285DAE">
        <w:rPr>
          <w:i/>
          <w:iCs/>
        </w:rPr>
        <w:t>»</w:t>
      </w:r>
    </w:p>
    <w:p w14:paraId="41F7979F" w14:textId="00AD2BC9" w:rsidR="00E75E20" w:rsidRPr="005B511B" w:rsidRDefault="00E75E20" w:rsidP="00E75E20">
      <w:r w:rsidRPr="00E75E20">
        <w:t>Анализ данных</w:t>
      </w:r>
      <w:r w:rsidR="00A10A03">
        <w:t>, полученных при ответах на вопросы</w:t>
      </w:r>
      <w:r w:rsidRPr="00E75E20">
        <w:t xml:space="preserve"> </w:t>
      </w:r>
      <w:r w:rsidR="00A10A03">
        <w:t>№</w:t>
      </w:r>
      <w:r w:rsidRPr="00E75E20">
        <w:t xml:space="preserve">16 и </w:t>
      </w:r>
      <w:r w:rsidR="00A10A03">
        <w:t>№</w:t>
      </w:r>
      <w:r w:rsidRPr="00E75E20">
        <w:t>17</w:t>
      </w:r>
      <w:r w:rsidR="00A10A03">
        <w:t>,</w:t>
      </w:r>
      <w:r w:rsidRPr="00E75E20">
        <w:t xml:space="preserve"> предоставляет </w:t>
      </w:r>
      <w:r>
        <w:t>результаты</w:t>
      </w:r>
      <w:r w:rsidRPr="00E75E20">
        <w:t xml:space="preserve"> в отношении эффективности системного подхода в психолого-социальной помощи для женщин в социально-опасном положении. В случае первого вопроса о наблюдаемых изменениях в жизни респондентов после получения помощи от </w:t>
      </w:r>
      <w:r w:rsidR="006000DF">
        <w:t xml:space="preserve">УСП </w:t>
      </w:r>
      <w:proofErr w:type="spellStart"/>
      <w:r w:rsidRPr="00E75E20">
        <w:t>LingvoExpert</w:t>
      </w:r>
      <w:proofErr w:type="spellEnd"/>
      <w:r w:rsidRPr="00E75E20">
        <w:t xml:space="preserve">, 35% респондентов отметили улучшение общего психологического состояния. Это подтверждает гипотезу </w:t>
      </w:r>
      <w:r w:rsidRPr="00E75E20">
        <w:lastRenderedPageBreak/>
        <w:t>исследования о конструктивном влиянии системного подхода на психоэмоциональное состояние клиентов. Далее, 25% респондентов заявили об улучшении жизненных п</w:t>
      </w:r>
      <w:r w:rsidR="00A10A03">
        <w:t>ерспектив, что также коррелирует</w:t>
      </w:r>
      <w:r w:rsidRPr="00E75E20">
        <w:t xml:space="preserve"> с предположением о позитивном влиянии на смысложизненные ориентации.</w:t>
      </w:r>
    </w:p>
    <w:p w14:paraId="385B48CD" w14:textId="2B086F7C" w:rsidR="00D45649" w:rsidRPr="00D45649" w:rsidRDefault="00D45649" w:rsidP="00D45649">
      <w:r w:rsidRPr="00D45649">
        <w:t>По второму вопросу, о степени соответствия предоставленных услуг ожиданиям клиентов, 40% респондентов считают, что услуги полностью соответствуют их ожиданиям, и дополнительные 35% считают, что услуги в основном соответствуют их ожиданиям. Это свидетельствует о высоком уровне удовлетворенности услугами и</w:t>
      </w:r>
      <w:r>
        <w:t xml:space="preserve"> </w:t>
      </w:r>
      <w:r w:rsidRPr="00D45649">
        <w:t>о высокой эффективности системного подхода в социальной работе, подтверждая исходную гипотезу исследования.</w:t>
      </w:r>
    </w:p>
    <w:p w14:paraId="2104A6C2" w14:textId="4AD7C394" w:rsidR="00D45649" w:rsidRDefault="00A10A03" w:rsidP="00D45649">
      <w:r>
        <w:t>Необходимо</w:t>
      </w:r>
      <w:r w:rsidR="00D45649" w:rsidRPr="00D45649">
        <w:t xml:space="preserve"> отметить, что негативные или нейтральные ответы составляют лишь малую часть отзывов в обоих вопросах. Это позволяет предположить, что системный подход, применяемый </w:t>
      </w:r>
      <w:r w:rsidR="006000DF">
        <w:t xml:space="preserve">УСП </w:t>
      </w:r>
      <w:r>
        <w:t>в работе с женщинами-мигрантами</w:t>
      </w:r>
      <w:r w:rsidR="00D45649" w:rsidRPr="00D45649">
        <w:t>, является действенным средством для улучшения условий жизни и психоэмоционального состояния женщин</w:t>
      </w:r>
      <w:r>
        <w:t>, находящихся</w:t>
      </w:r>
      <w:r w:rsidR="00D45649" w:rsidRPr="00D45649">
        <w:t xml:space="preserve"> в социально-опасном положении.</w:t>
      </w:r>
    </w:p>
    <w:p w14:paraId="77939A16" w14:textId="66F5D375" w:rsidR="00D45649" w:rsidRDefault="00285DAE" w:rsidP="008B25D4">
      <w:r>
        <w:rPr>
          <w:noProof/>
        </w:rPr>
        <w:drawing>
          <wp:inline distT="0" distB="0" distL="0" distR="0" wp14:anchorId="7A5C6BEA" wp14:editId="4255449D">
            <wp:extent cx="5486400" cy="2162175"/>
            <wp:effectExtent l="0" t="0" r="0" b="9525"/>
            <wp:docPr id="39377022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4D93BF2" w14:textId="697F0DE2" w:rsidR="00D45649" w:rsidRPr="008B25D4" w:rsidRDefault="00D45649" w:rsidP="008B25D4">
      <w:pPr>
        <w:jc w:val="center"/>
        <w:rPr>
          <w:i/>
          <w:iCs/>
        </w:rPr>
      </w:pPr>
      <w:r w:rsidRPr="00D109C3">
        <w:rPr>
          <w:b/>
          <w:bCs/>
        </w:rPr>
        <w:t xml:space="preserve">Рис. </w:t>
      </w:r>
      <w:r w:rsidR="00C3182D" w:rsidRPr="00D109C3">
        <w:rPr>
          <w:b/>
          <w:bCs/>
        </w:rPr>
        <w:fldChar w:fldCharType="begin"/>
      </w:r>
      <w:r w:rsidR="00C3182D" w:rsidRPr="00D109C3">
        <w:rPr>
          <w:b/>
          <w:bCs/>
        </w:rPr>
        <w:instrText xml:space="preserve"> SEQ Figure \* ARABIC </w:instrText>
      </w:r>
      <w:r w:rsidR="00C3182D" w:rsidRPr="00D109C3">
        <w:rPr>
          <w:b/>
          <w:bCs/>
        </w:rPr>
        <w:fldChar w:fldCharType="separate"/>
      </w:r>
      <w:r w:rsidR="002A11CC" w:rsidRPr="00D109C3">
        <w:rPr>
          <w:b/>
          <w:bCs/>
          <w:noProof/>
        </w:rPr>
        <w:t>1</w:t>
      </w:r>
      <w:r w:rsidR="00C3182D" w:rsidRPr="00D109C3">
        <w:rPr>
          <w:b/>
          <w:bCs/>
          <w:noProof/>
        </w:rPr>
        <w:fldChar w:fldCharType="end"/>
      </w:r>
      <w:r w:rsidRPr="00D109C3">
        <w:rPr>
          <w:b/>
          <w:bCs/>
        </w:rPr>
        <w:t xml:space="preserve">1 </w:t>
      </w:r>
      <w:r w:rsidR="008B25D4" w:rsidRPr="00D109C3">
        <w:rPr>
          <w:b/>
          <w:bCs/>
        </w:rPr>
        <w:t>П</w:t>
      </w:r>
      <w:r w:rsidRPr="00D109C3">
        <w:rPr>
          <w:b/>
          <w:bCs/>
        </w:rPr>
        <w:t>редложения по улучшению работы службы.</w:t>
      </w:r>
      <w:r w:rsidRPr="008B25D4">
        <w:rPr>
          <w:i/>
          <w:iCs/>
        </w:rPr>
        <w:t xml:space="preserve"> </w:t>
      </w:r>
      <w:r w:rsidR="008B25D4">
        <w:rPr>
          <w:i/>
          <w:iCs/>
        </w:rPr>
        <w:t>«</w:t>
      </w:r>
      <w:r w:rsidRPr="008B25D4">
        <w:rPr>
          <w:i/>
          <w:iCs/>
        </w:rPr>
        <w:t>Составлено автором</w:t>
      </w:r>
      <w:r w:rsidR="008B25D4">
        <w:rPr>
          <w:i/>
          <w:iCs/>
        </w:rPr>
        <w:t>»</w:t>
      </w:r>
    </w:p>
    <w:p w14:paraId="10D6815E" w14:textId="4E2623CC" w:rsidR="00D45649" w:rsidRPr="00D45649" w:rsidRDefault="00D45649" w:rsidP="00D45649">
      <w:r w:rsidRPr="00D45649">
        <w:t xml:space="preserve">По данным исследования, респонденты выразили ряд предложений по улучшению работы </w:t>
      </w:r>
      <w:r w:rsidR="006000DF">
        <w:t xml:space="preserve">УСП </w:t>
      </w:r>
      <w:proofErr w:type="spellStart"/>
      <w:r w:rsidRPr="00D45649">
        <w:t>LingvoExpert</w:t>
      </w:r>
      <w:proofErr w:type="spellEnd"/>
      <w:r w:rsidRPr="00D45649">
        <w:t>. В основном, внимание сосредоточено на юридической помощи</w:t>
      </w:r>
      <w:r w:rsidR="008B25D4">
        <w:t xml:space="preserve"> и психологической поддержки, </w:t>
      </w:r>
      <w:r w:rsidRPr="00D45649">
        <w:t xml:space="preserve">где 25% респондентов видят потребность в улучшениях. Это может свидетельствовать </w:t>
      </w:r>
      <w:r w:rsidRPr="00D45649">
        <w:lastRenderedPageBreak/>
        <w:t xml:space="preserve">о значимости правового </w:t>
      </w:r>
      <w:r w:rsidR="008B25D4">
        <w:t xml:space="preserve">и психологического </w:t>
      </w:r>
      <w:r w:rsidRPr="00D45649">
        <w:t>аспекта в жизни женщин, находящихся в социально-опасном положении, и о необходимости усилить часть работы в рамках системного подхода.</w:t>
      </w:r>
    </w:p>
    <w:p w14:paraId="102D9D1D" w14:textId="1B1ABDAE" w:rsidR="00D45649" w:rsidRPr="00D45649" w:rsidRDefault="00D45649" w:rsidP="00D45649">
      <w:r w:rsidRPr="00D45649">
        <w:t xml:space="preserve">Вторым по значимости аспектом являются качество переводческих услуг и скорость предоставления услуг, </w:t>
      </w:r>
      <w:r w:rsidR="0065576B">
        <w:t>каждый из которых был выбран каждым пятым респондентом</w:t>
      </w:r>
      <w:r w:rsidRPr="00D45649">
        <w:t>. Это указывает на важность оперативного и качественного предоставления услуг, особенно в контексте работы с</w:t>
      </w:r>
      <w:r w:rsidR="0065576B">
        <w:t xml:space="preserve"> женщинами -</w:t>
      </w:r>
      <w:r w:rsidRPr="00D45649">
        <w:t xml:space="preserve"> мигрантами и лицами</w:t>
      </w:r>
      <w:r w:rsidR="0065576B">
        <w:t xml:space="preserve"> среди них</w:t>
      </w:r>
      <w:r w:rsidRPr="00D45649">
        <w:t>, пережившими травматические события.</w:t>
      </w:r>
    </w:p>
    <w:p w14:paraId="7A21F862" w14:textId="7ADBA382" w:rsidR="00D45649" w:rsidRPr="00D45649" w:rsidRDefault="008B25D4" w:rsidP="00D45649">
      <w:r>
        <w:t>8%</w:t>
      </w:r>
      <w:r w:rsidR="00D45649" w:rsidRPr="00D45649">
        <w:t xml:space="preserve"> респондентов высказались за улучшение внимания к личным потребностям, что подчеркивает индивидуальный характер каждого случая и необходимость глубокого понимания уникальных нужд каждого клиента.</w:t>
      </w:r>
    </w:p>
    <w:p w14:paraId="0442B2FA" w14:textId="6CCBB824" w:rsidR="00D45649" w:rsidRPr="00D45649" w:rsidRDefault="00D45649" w:rsidP="00D45649">
      <w:r w:rsidRPr="00D45649">
        <w:t xml:space="preserve">Категория </w:t>
      </w:r>
      <w:r w:rsidR="00A84380">
        <w:t>«</w:t>
      </w:r>
      <w:r w:rsidRPr="00D45649">
        <w:t>Другое</w:t>
      </w:r>
      <w:r w:rsidR="00A84380">
        <w:t>»</w:t>
      </w:r>
      <w:r w:rsidRPr="00D45649">
        <w:t xml:space="preserve"> была выбрана </w:t>
      </w:r>
      <w:r w:rsidR="008B25D4">
        <w:t>8</w:t>
      </w:r>
      <w:r w:rsidRPr="00D45649">
        <w:t>% респондентов, среди которых предложения касались в основном улучшения коммуникации и увеличения количества доступных ресурсов, таких как информационные брошюры и онлайн-сервисы. Эти предложения могут быть весьма полезными для дальнейшего развития системного подхода в рамках психолого-социального сопровождения.</w:t>
      </w:r>
    </w:p>
    <w:p w14:paraId="778B2F7C" w14:textId="18A1436F" w:rsidR="00D45649" w:rsidRDefault="00A84380" w:rsidP="00D45649">
      <w:r>
        <w:t>Таким образом, и</w:t>
      </w:r>
      <w:r w:rsidRPr="00A84380">
        <w:t xml:space="preserve">сследование </w:t>
      </w:r>
      <w:r>
        <w:t xml:space="preserve">было </w:t>
      </w:r>
      <w:r w:rsidRPr="00A84380">
        <w:t>направлено на оценку эф</w:t>
      </w:r>
      <w:r w:rsidR="0065576B">
        <w:t>фективности системного подхода, предполагающего психолого-социальную помощь</w:t>
      </w:r>
      <w:r w:rsidRPr="00A84380">
        <w:t xml:space="preserve"> женщинам</w:t>
      </w:r>
      <w:r w:rsidR="0065576B">
        <w:t>, находящимся</w:t>
      </w:r>
      <w:r w:rsidRPr="00A84380">
        <w:t xml:space="preserve"> в социально-опасном положении. Рез</w:t>
      </w:r>
      <w:r w:rsidR="00C01BF3">
        <w:t>ультаты анкетирования показали, что б</w:t>
      </w:r>
      <w:r w:rsidRPr="00A84380">
        <w:t xml:space="preserve">ольшинство участниц исследования выразили высокую степень удовлетворенности предоставляемыми услугами и отметили наличие значимых изменений в своей жизни после обращения за помощью. Однако некоторые аспекты, такие как юридическая помощь и оперативность </w:t>
      </w:r>
      <w:r w:rsidR="00C01BF3">
        <w:t xml:space="preserve">услуг, были отмечены как направления работы персонала </w:t>
      </w:r>
      <w:r w:rsidR="006000DF">
        <w:t xml:space="preserve">УСП </w:t>
      </w:r>
      <w:r w:rsidRPr="00A84380">
        <w:t>для дальнейшего</w:t>
      </w:r>
      <w:r w:rsidR="00C01BF3">
        <w:t xml:space="preserve"> их</w:t>
      </w:r>
      <w:r w:rsidRPr="00A84380">
        <w:t xml:space="preserve"> улучшения. В целом, данные подтверждают исходную гипотезу и предоставляют основу для дальнейшего развития системного подхода в социальной работе.</w:t>
      </w:r>
    </w:p>
    <w:p w14:paraId="7274B776" w14:textId="039C18C5" w:rsidR="00A84380" w:rsidRDefault="008D477F" w:rsidP="00D45649">
      <w:r>
        <w:lastRenderedPageBreak/>
        <w:t>Пе</w:t>
      </w:r>
      <w:r w:rsidR="00C01BF3">
        <w:t>реходя к результатам интервью с</w:t>
      </w:r>
      <w:r>
        <w:t xml:space="preserve"> сотрудниками, следует отметить, что с</w:t>
      </w:r>
      <w:r w:rsidRPr="008D477F">
        <w:t>пециалисты в целом согласны с тем, что системный подход значительно повышает эффективность помощи. Они подчеркивают важность индивидуального подхода, особенно в работе с женщинами, пережившими травматические события. Однако, они также отмечают, что юридическая помощь часто является «</w:t>
      </w:r>
      <w:r>
        <w:t xml:space="preserve">проблемным </w:t>
      </w:r>
      <w:r w:rsidRPr="008D477F">
        <w:t>местом» в системе психолого-социального сопровождения. Некоторые специалисты</w:t>
      </w:r>
      <w:r>
        <w:t>-психологи</w:t>
      </w:r>
      <w:r w:rsidRPr="008D477F">
        <w:t xml:space="preserve"> заявляют, что методы </w:t>
      </w:r>
      <w:r>
        <w:t>психологического консультирования</w:t>
      </w:r>
      <w:r w:rsidRPr="008D477F">
        <w:t xml:space="preserve"> оказывают наибольший эффект в улучшении психоэмоционального состояния. В отношении оперативности услуг мнение специалистов разделилось: некоторые считают, что быстрое предоставление услуг может способствовать улучшению состояния клиента, в то время как другие утверждают, что качество услуг не должно жертвовать ради скорости.</w:t>
      </w:r>
    </w:p>
    <w:p w14:paraId="35D12A37" w14:textId="77777777" w:rsidR="008D477F" w:rsidRPr="008D477F" w:rsidRDefault="008D477F" w:rsidP="008D477F">
      <w:r w:rsidRPr="008D477F">
        <w:t>Продолжая анализ результатов интервью со специалистами, можно отметить, что они акцентируют внимание на неоднозначности и сложностях, которые могут возникнуть при практическом применении системного подхода. Специалисты подчеркивают, что этот подход требует высокой степени координации между различными участниками процесса помощи, включая психологов, социальных работников и юристов. Без эффективного междисциплинарного взаимодействия системный подход может не дать ожидаемых результатов.</w:t>
      </w:r>
    </w:p>
    <w:p w14:paraId="344D3FAC" w14:textId="42F35901" w:rsidR="008D477F" w:rsidRPr="008D477F" w:rsidRDefault="008D477F" w:rsidP="008D477F">
      <w:r w:rsidRPr="008D477F">
        <w:t xml:space="preserve">Кроме того, специалисты акцентировали внимание на значимости культурного контекста. Учитывая разнообразие стран происхождения участниц исследования, </w:t>
      </w:r>
      <w:r>
        <w:t>такой</w:t>
      </w:r>
      <w:r w:rsidRPr="008D477F">
        <w:t xml:space="preserve"> подход может играть ключевую роль в успешной социальной адаптации и психологической реабилитации.</w:t>
      </w:r>
    </w:p>
    <w:p w14:paraId="12906C19" w14:textId="6A639E5E" w:rsidR="008D477F" w:rsidRPr="008D477F" w:rsidRDefault="008D477F" w:rsidP="008D477F">
      <w:r w:rsidRPr="008D477F">
        <w:t xml:space="preserve">Вопрос оперативности и доступности услуг также </w:t>
      </w:r>
      <w:r>
        <w:t>оказался спорным</w:t>
      </w:r>
      <w:r w:rsidRPr="008D477F">
        <w:t xml:space="preserve"> среди специалистов. Некоторые утверждают, что даже наилучшие методики и подходы теряют свою эффективность, если они не доступны в нужный момент, особенно в ситуациях кризиса или экстренной необходимости.</w:t>
      </w:r>
    </w:p>
    <w:p w14:paraId="498FC0EA" w14:textId="5D1CC5BB" w:rsidR="008D477F" w:rsidRPr="008D477F" w:rsidRDefault="008D477F" w:rsidP="008D477F">
      <w:r>
        <w:lastRenderedPageBreak/>
        <w:t>То есть,</w:t>
      </w:r>
      <w:r w:rsidRPr="008D477F">
        <w:t xml:space="preserve"> интервью позволили углубить понимание того, как именно системный подход может быть дополнен </w:t>
      </w:r>
      <w:r>
        <w:t>или улучшен</w:t>
      </w:r>
      <w:r w:rsidRPr="008D477F">
        <w:t xml:space="preserve"> для решения выявленных проблем и недочетов. В частности, были предложены методы улучшения юридической помощи через интеграцию с другими видами поддержки, а также меры по усилению психологической поддержки с учетом индивидуальных и культурных особенностей клиентов.</w:t>
      </w:r>
    </w:p>
    <w:p w14:paraId="2AE8B5F0" w14:textId="77777777" w:rsidR="008D477F" w:rsidRDefault="008D477F" w:rsidP="008D477F">
      <w:r w:rsidRPr="008D477F">
        <w:t>Таким образом, результаты интервью не только подтвердили выводы, полученные на основе анкетирования, но и предложили конкретные пути для дальнейших исследований и практических улучшений в области психолого-социального сопровождения женщин в социально-опасном положении.</w:t>
      </w:r>
    </w:p>
    <w:p w14:paraId="44DAD890" w14:textId="77777777" w:rsidR="008B25D4" w:rsidRPr="008D477F" w:rsidRDefault="008B25D4" w:rsidP="008D477F"/>
    <w:p w14:paraId="5BFB6CF1" w14:textId="476EEC75" w:rsidR="008D477F" w:rsidRDefault="006F14EE" w:rsidP="00DC766D">
      <w:pPr>
        <w:pStyle w:val="2"/>
        <w:numPr>
          <w:ilvl w:val="0"/>
          <w:numId w:val="0"/>
        </w:numPr>
        <w:ind w:left="1134"/>
      </w:pPr>
      <w:bookmarkStart w:id="11" w:name="_Toc151340940"/>
      <w:r>
        <w:t>2.3.</w:t>
      </w:r>
      <w:r w:rsidR="008D477F" w:rsidRPr="008D477F">
        <w:t>Психолого-социальная помощь женщинам, находящимся в социально-опасном положении – программное сопровождение</w:t>
      </w:r>
      <w:bookmarkEnd w:id="11"/>
    </w:p>
    <w:p w14:paraId="190D9A51" w14:textId="17D1ED80" w:rsidR="00441001" w:rsidRDefault="00441001" w:rsidP="00441001">
      <w:r>
        <w:t>Актуальность программы: в социальной сфере актуальность психолого-социального сопровождения женщин</w:t>
      </w:r>
      <w:r w:rsidR="00C01BF3">
        <w:t>, находящихся</w:t>
      </w:r>
      <w:r>
        <w:t xml:space="preserve"> в социально-опасном положении неоспорима. Эти женщины сталкиваются с множеством проблем, включая психоэмоциональные трудности, юридические вопросы и проблемы социальной адаптации. Особую сложность представляют случаи с </w:t>
      </w:r>
      <w:r w:rsidR="00C01BF3">
        <w:t>женщинами-мигрант</w:t>
      </w:r>
      <w:r>
        <w:t>ами, которые дополнительно испытывают языковой и культурный барьер. Таким образом, создание системной программы помощи может оказать значительное влияние на улучшение их жизненного положения.</w:t>
      </w:r>
    </w:p>
    <w:p w14:paraId="426691D9" w14:textId="6A293283" w:rsidR="006F5D1E" w:rsidRPr="006F5D1E" w:rsidRDefault="006F5D1E" w:rsidP="006F5D1E">
      <w:r>
        <w:t>Цель программы: р</w:t>
      </w:r>
      <w:r w:rsidRPr="006F5D1E">
        <w:t>азвитие и укрепление психоэмоционального состояния и социальной адаптации женщин, находящихся в социально-опасном положе</w:t>
      </w:r>
      <w:r w:rsidR="007B43F6">
        <w:t>нии, через комплексную</w:t>
      </w:r>
      <w:r w:rsidRPr="006F5D1E">
        <w:t xml:space="preserve"> помощь.</w:t>
      </w:r>
    </w:p>
    <w:p w14:paraId="73F5F7E3" w14:textId="77777777" w:rsidR="006F5D1E" w:rsidRPr="006F5D1E" w:rsidRDefault="006F5D1E" w:rsidP="006F5D1E">
      <w:r w:rsidRPr="006F5D1E">
        <w:t>Задачи:</w:t>
      </w:r>
    </w:p>
    <w:p w14:paraId="3E33B94C" w14:textId="77777777" w:rsidR="006F5D1E" w:rsidRPr="006F5D1E" w:rsidRDefault="006F5D1E" w:rsidP="006F5D1E">
      <w:pPr>
        <w:numPr>
          <w:ilvl w:val="0"/>
          <w:numId w:val="23"/>
        </w:numPr>
        <w:ind w:left="0" w:firstLine="709"/>
      </w:pPr>
      <w:r w:rsidRPr="006F5D1E">
        <w:t>Провести комплексную диагностику психоэмоционального состояния участниц.</w:t>
      </w:r>
    </w:p>
    <w:p w14:paraId="61587FEF" w14:textId="77777777" w:rsidR="006F5D1E" w:rsidRPr="006F5D1E" w:rsidRDefault="006F5D1E" w:rsidP="006F5D1E">
      <w:pPr>
        <w:numPr>
          <w:ilvl w:val="0"/>
          <w:numId w:val="23"/>
        </w:numPr>
        <w:ind w:left="0" w:firstLine="709"/>
      </w:pPr>
      <w:r w:rsidRPr="006F5D1E">
        <w:t>Осуществить психологическое консультирование и сопровождение.</w:t>
      </w:r>
    </w:p>
    <w:p w14:paraId="1B30E02C" w14:textId="77777777" w:rsidR="006F5D1E" w:rsidRPr="006F5D1E" w:rsidRDefault="006F5D1E" w:rsidP="006F5D1E">
      <w:pPr>
        <w:numPr>
          <w:ilvl w:val="0"/>
          <w:numId w:val="23"/>
        </w:numPr>
        <w:ind w:left="0" w:firstLine="709"/>
      </w:pPr>
      <w:r w:rsidRPr="006F5D1E">
        <w:lastRenderedPageBreak/>
        <w:t>Предоставить необходимую юридическую консультацию и поддержку.</w:t>
      </w:r>
    </w:p>
    <w:p w14:paraId="3D14C47D" w14:textId="77777777" w:rsidR="006F5D1E" w:rsidRPr="006F5D1E" w:rsidRDefault="006F5D1E" w:rsidP="006F5D1E">
      <w:pPr>
        <w:numPr>
          <w:ilvl w:val="0"/>
          <w:numId w:val="23"/>
        </w:numPr>
        <w:ind w:left="0" w:firstLine="709"/>
      </w:pPr>
      <w:r w:rsidRPr="006F5D1E">
        <w:t>Разработать индивидуальные планы социальной адаптации.</w:t>
      </w:r>
    </w:p>
    <w:p w14:paraId="60C2B458" w14:textId="77777777" w:rsidR="006F5D1E" w:rsidRPr="006F5D1E" w:rsidRDefault="006F5D1E" w:rsidP="006F5D1E">
      <w:pPr>
        <w:numPr>
          <w:ilvl w:val="0"/>
          <w:numId w:val="23"/>
        </w:numPr>
        <w:ind w:left="0" w:firstLine="709"/>
      </w:pPr>
      <w:r w:rsidRPr="006F5D1E">
        <w:t>Оценить эффективность программы через мониторинг и обратную связь.</w:t>
      </w:r>
    </w:p>
    <w:p w14:paraId="555B68A1" w14:textId="077CF40C" w:rsidR="006F5D1E" w:rsidRPr="006F5D1E" w:rsidRDefault="006F5D1E" w:rsidP="006F5D1E">
      <w:r w:rsidRPr="006F5D1E">
        <w:t>Объект:</w:t>
      </w:r>
      <w:r>
        <w:t xml:space="preserve"> ж</w:t>
      </w:r>
      <w:r w:rsidRPr="006F5D1E">
        <w:t>енщины в социально-опасном положении.</w:t>
      </w:r>
    </w:p>
    <w:p w14:paraId="39FD821D" w14:textId="1BAE1F15" w:rsidR="00845E9C" w:rsidRDefault="006F5D1E" w:rsidP="00845E9C">
      <w:r w:rsidRPr="006F5D1E">
        <w:t>Предмет:</w:t>
      </w:r>
      <w:r>
        <w:t xml:space="preserve"> м</w:t>
      </w:r>
      <w:r w:rsidRPr="006F5D1E">
        <w:t>етоды психоло</w:t>
      </w:r>
      <w:r w:rsidR="00C01BF3">
        <w:t>го-социального сопровождения женщин -  мигрантов</w:t>
      </w:r>
      <w:r w:rsidRPr="006F5D1E">
        <w:t>, женщин, пострадавших от насилия, и прочих категорий женщин, оказавшихся в сложных жизненных ситуациях.</w:t>
      </w:r>
    </w:p>
    <w:p w14:paraId="165DC938" w14:textId="272F8D92" w:rsidR="00441001" w:rsidRPr="00441001" w:rsidRDefault="00441001" w:rsidP="00441001">
      <w:r w:rsidRPr="00441001">
        <w:t>Задействованные специалисты</w:t>
      </w:r>
      <w:r>
        <w:t>:</w:t>
      </w:r>
    </w:p>
    <w:p w14:paraId="26FD1E05" w14:textId="63B35CE0" w:rsidR="00441001" w:rsidRPr="00441001" w:rsidRDefault="00441001" w:rsidP="00441001">
      <w:pPr>
        <w:numPr>
          <w:ilvl w:val="0"/>
          <w:numId w:val="24"/>
        </w:numPr>
        <w:ind w:left="0" w:firstLine="709"/>
      </w:pPr>
      <w:r w:rsidRPr="00441001">
        <w:t>Клинические психологи и психотерапевты</w:t>
      </w:r>
      <w:r w:rsidR="00D109C3">
        <w:t>.</w:t>
      </w:r>
    </w:p>
    <w:p w14:paraId="577573E4" w14:textId="247B5671" w:rsidR="00441001" w:rsidRPr="00441001" w:rsidRDefault="005723F1" w:rsidP="00441001">
      <w:pPr>
        <w:numPr>
          <w:ilvl w:val="0"/>
          <w:numId w:val="24"/>
        </w:numPr>
        <w:ind w:left="0" w:firstLine="709"/>
      </w:pPr>
      <w:r>
        <w:t xml:space="preserve">Юристы </w:t>
      </w:r>
      <w:r w:rsidR="00D109C3">
        <w:t>–</w:t>
      </w:r>
      <w:r w:rsidR="00441001" w:rsidRPr="00441001">
        <w:t xml:space="preserve"> консультанты</w:t>
      </w:r>
      <w:r w:rsidR="00D109C3">
        <w:t>.</w:t>
      </w:r>
    </w:p>
    <w:p w14:paraId="4FEBD602" w14:textId="2AAFE732" w:rsidR="00441001" w:rsidRPr="00441001" w:rsidRDefault="00441001" w:rsidP="00441001">
      <w:pPr>
        <w:numPr>
          <w:ilvl w:val="0"/>
          <w:numId w:val="24"/>
        </w:numPr>
        <w:ind w:left="0" w:firstLine="709"/>
      </w:pPr>
      <w:r w:rsidRPr="00441001">
        <w:t>Социальные работники</w:t>
      </w:r>
      <w:r w:rsidR="00D109C3">
        <w:t>.</w:t>
      </w:r>
    </w:p>
    <w:p w14:paraId="257DDEF3" w14:textId="30E35224" w:rsidR="00441001" w:rsidRPr="00441001" w:rsidRDefault="00441001" w:rsidP="00441001">
      <w:pPr>
        <w:numPr>
          <w:ilvl w:val="0"/>
          <w:numId w:val="24"/>
        </w:numPr>
        <w:ind w:left="0" w:firstLine="709"/>
      </w:pPr>
      <w:r w:rsidRPr="00441001">
        <w:t>Переводчики</w:t>
      </w:r>
      <w:r w:rsidR="00D109C3">
        <w:t>.</w:t>
      </w:r>
    </w:p>
    <w:p w14:paraId="68DECA0B" w14:textId="39454135" w:rsidR="00441001" w:rsidRPr="00441001" w:rsidRDefault="00441001" w:rsidP="00441001">
      <w:pPr>
        <w:numPr>
          <w:ilvl w:val="0"/>
          <w:numId w:val="24"/>
        </w:numPr>
        <w:ind w:left="0" w:firstLine="709"/>
      </w:pPr>
      <w:r w:rsidRPr="00441001">
        <w:t>Координаторы программы</w:t>
      </w:r>
      <w:r w:rsidR="00D109C3">
        <w:t>.</w:t>
      </w:r>
    </w:p>
    <w:p w14:paraId="55C42568" w14:textId="6ADCCE1C" w:rsidR="00441001" w:rsidRPr="00441001" w:rsidRDefault="00441001" w:rsidP="00441001">
      <w:r w:rsidRPr="00441001">
        <w:t>Механизмы проверки эффективности программы</w:t>
      </w:r>
      <w:r>
        <w:t>: э</w:t>
      </w:r>
      <w:r w:rsidRPr="00441001">
        <w:t>ффективность программы будет оцениваться через регулярный мониторинг и анализ данных, включая анкетирование, интервью со специалистами и участницами, а также промежуточные и финальные отчеты. Ключевые показатели эффективности будут связаны с улучшением психоэмоционального состояния, успешной социализацией и решением юридических вопросов.</w:t>
      </w:r>
    </w:p>
    <w:p w14:paraId="031494F3" w14:textId="5612F3E1" w:rsidR="00D61FD8" w:rsidRDefault="00D61FD8" w:rsidP="00D61FD8">
      <w:r>
        <w:t>Выводы по главе</w:t>
      </w:r>
      <w:r w:rsidR="008B25D4">
        <w:t xml:space="preserve"> 2</w:t>
      </w:r>
      <w:r>
        <w:t>.</w:t>
      </w:r>
    </w:p>
    <w:p w14:paraId="4F09174C" w14:textId="740992F6" w:rsidR="00D61FD8" w:rsidRDefault="00D61FD8" w:rsidP="00D61FD8">
      <w:pPr>
        <w:numPr>
          <w:ilvl w:val="1"/>
          <w:numId w:val="25"/>
        </w:numPr>
        <w:ind w:left="0" w:firstLine="709"/>
      </w:pPr>
      <w:r>
        <w:t xml:space="preserve">Исследование выявило существенное влияние системного подхода в психолого-социальной помощи на улучшение состояния женщин в социально-опасном положении. Особенно это касается психоэмоционального состояния и </w:t>
      </w:r>
      <w:proofErr w:type="spellStart"/>
      <w:r>
        <w:t>смысложизненных</w:t>
      </w:r>
      <w:proofErr w:type="spellEnd"/>
      <w:r>
        <w:t xml:space="preserve"> ориентаций.</w:t>
      </w:r>
    </w:p>
    <w:p w14:paraId="774C5A23" w14:textId="111BC6C1" w:rsidR="00D61FD8" w:rsidRDefault="00D61FD8" w:rsidP="00D61FD8">
      <w:pPr>
        <w:numPr>
          <w:ilvl w:val="1"/>
          <w:numId w:val="25"/>
        </w:numPr>
        <w:ind w:left="0" w:firstLine="709"/>
      </w:pPr>
      <w:r>
        <w:t xml:space="preserve">Разработанная программа психолого-социальной помощи женщинам включает в себя комплексный подход, а также механизмы для мониторинга и оценки эффективности. Она направлена на решение </w:t>
      </w:r>
      <w:r>
        <w:lastRenderedPageBreak/>
        <w:t>актуальных проблем, с которыми сталкиваются женщины, находящиеся в сложных жизненных ситуациях.</w:t>
      </w:r>
    </w:p>
    <w:p w14:paraId="566BED7A" w14:textId="05518EFC" w:rsidR="00D61FD8" w:rsidRDefault="005723F1" w:rsidP="00D61FD8">
      <w:pPr>
        <w:numPr>
          <w:ilvl w:val="1"/>
          <w:numId w:val="25"/>
        </w:numPr>
        <w:ind w:left="0" w:firstLine="709"/>
      </w:pPr>
      <w:r>
        <w:t>Необходимость</w:t>
      </w:r>
      <w:r w:rsidR="00D61FD8">
        <w:t xml:space="preserve"> разработанной</w:t>
      </w:r>
      <w:r>
        <w:t xml:space="preserve"> программы</w:t>
      </w:r>
      <w:r w:rsidR="00D61FD8">
        <w:t xml:space="preserve"> подтверждается выявленными в исследовании проблемами и потребностями целевой группы, включая психологические, социальные и юридические аспекты.</w:t>
      </w:r>
    </w:p>
    <w:p w14:paraId="03863BC4" w14:textId="2A67386A" w:rsidR="00D61FD8" w:rsidRPr="008D477F" w:rsidRDefault="00D61FD8" w:rsidP="00D61FD8">
      <w:pPr>
        <w:numPr>
          <w:ilvl w:val="1"/>
          <w:numId w:val="25"/>
        </w:numPr>
        <w:ind w:left="0" w:firstLine="709"/>
      </w:pPr>
      <w:r>
        <w:t>Комплексный и системный подходы в программе обеспечивают ее высокую потенциальную эффективность и делают ее подходящей для решения актуальных социальных задач.</w:t>
      </w:r>
    </w:p>
    <w:p w14:paraId="503A49AF" w14:textId="04368A28" w:rsidR="00D61FD8" w:rsidRDefault="00D61FD8">
      <w:pPr>
        <w:spacing w:after="160" w:line="259" w:lineRule="auto"/>
        <w:ind w:firstLine="0"/>
        <w:jc w:val="left"/>
      </w:pPr>
      <w:r>
        <w:br w:type="page"/>
      </w:r>
    </w:p>
    <w:p w14:paraId="3B5ECB51" w14:textId="33D83CAB" w:rsidR="008D477F" w:rsidRDefault="008B25D4" w:rsidP="00D61FD8">
      <w:pPr>
        <w:pStyle w:val="1"/>
      </w:pPr>
      <w:bookmarkStart w:id="12" w:name="_Toc151340941"/>
      <w:r>
        <w:lastRenderedPageBreak/>
        <w:t>ЗАКЛЮЧЕНИЕ</w:t>
      </w:r>
      <w:bookmarkEnd w:id="12"/>
    </w:p>
    <w:p w14:paraId="616550F5" w14:textId="77777777" w:rsidR="005723F1" w:rsidRDefault="00A7655F" w:rsidP="00A7655F">
      <w:r w:rsidRPr="00A7655F">
        <w:t xml:space="preserve">Заключение выпускной квалификационной работы демонстрирует исследование, направленное на понимание и решение проблем женщин, находящихся в социально-опасном положении. </w:t>
      </w:r>
    </w:p>
    <w:p w14:paraId="4C2AD2E6" w14:textId="77777777" w:rsidR="005723F1" w:rsidRDefault="00A7655F" w:rsidP="00A7655F">
      <w:r w:rsidRPr="00A7655F">
        <w:t>Работа охватывает анализ феномена социально-опасного положения и его проявления в отношении женщин, обозначает социально-психологические пробле</w:t>
      </w:r>
      <w:r w:rsidR="005723F1">
        <w:t>мы, с которыми они сталкиваются</w:t>
      </w:r>
      <w:r w:rsidRPr="00A7655F">
        <w:t xml:space="preserve"> и предлагает конкретные шаги для их решения. </w:t>
      </w:r>
    </w:p>
    <w:p w14:paraId="654D9C8E" w14:textId="070DEA65" w:rsidR="00A7655F" w:rsidRPr="00A7655F" w:rsidRDefault="00A7655F" w:rsidP="00A7655F">
      <w:r w:rsidRPr="00A7655F">
        <w:t xml:space="preserve">Особое внимание уделяется нормативно-правовой базе и </w:t>
      </w:r>
      <w:r w:rsidR="005723F1">
        <w:t>применению современных методов</w:t>
      </w:r>
      <w:r w:rsidR="00703352">
        <w:t xml:space="preserve"> в процессе оказания</w:t>
      </w:r>
      <w:r w:rsidRPr="00A7655F">
        <w:t xml:space="preserve"> психолого-социальной помощи</w:t>
      </w:r>
      <w:r w:rsidR="00703352">
        <w:t xml:space="preserve"> женщинам группы риска</w:t>
      </w:r>
      <w:r w:rsidRPr="00A7655F">
        <w:t>, что обеспечивает комплексный подход к решению задач социального сопровождения.</w:t>
      </w:r>
    </w:p>
    <w:p w14:paraId="6D7BD2F8" w14:textId="6FA0CA2C" w:rsidR="00A7655F" w:rsidRPr="00A7655F" w:rsidRDefault="00A7655F" w:rsidP="00A7655F">
      <w:r w:rsidRPr="00A7655F">
        <w:t>Эмпирическое исследование подтвердило гипотезу о</w:t>
      </w:r>
      <w:r w:rsidR="00703352">
        <w:t xml:space="preserve"> значимости системного подхода при</w:t>
      </w:r>
      <w:r w:rsidRPr="00A7655F">
        <w:t xml:space="preserve"> психолого-социальном сопровождении</w:t>
      </w:r>
      <w:r w:rsidR="00703352">
        <w:t xml:space="preserve"> женщин – мигрантов с целью</w:t>
      </w:r>
      <w:r w:rsidRPr="00A7655F">
        <w:t xml:space="preserve"> улучшения психоэмоционал</w:t>
      </w:r>
      <w:r w:rsidR="00703352">
        <w:t>ьного состояния,</w:t>
      </w:r>
      <w:r w:rsidRPr="00A7655F">
        <w:t xml:space="preserve"> изменения их индивидуально-личностных установок и </w:t>
      </w:r>
      <w:proofErr w:type="spellStart"/>
      <w:r w:rsidRPr="00A7655F">
        <w:t>смысложизненных</w:t>
      </w:r>
      <w:proofErr w:type="spellEnd"/>
      <w:r w:rsidRPr="00A7655F">
        <w:t xml:space="preserve"> ориентаций. Разработанная в рамках исследования программа психолого-социального сопровождения не только адекватно отвечает на выявленные потребности и проблемы, но и предлагает механизмы для их мониторинга и оценки, что делает ее особенно ценной для практического применения.</w:t>
      </w:r>
    </w:p>
    <w:p w14:paraId="425956B3" w14:textId="7856B474" w:rsidR="00A7655F" w:rsidRDefault="00A7655F" w:rsidP="00A7655F">
      <w:r w:rsidRPr="00A7655F">
        <w:t>В целом, исследование и последующая разработка программы пре</w:t>
      </w:r>
      <w:r w:rsidR="00703352">
        <w:t>дставляют собой возможность понимания и решения</w:t>
      </w:r>
      <w:r w:rsidRPr="00A7655F">
        <w:t xml:space="preserve"> проблем женщин в социально-опасном положении. Это подтверждает актуальность и необходимость дальнейшего развития и применения системных подходов в психолого-социальной работе с данной категорией населения.</w:t>
      </w:r>
    </w:p>
    <w:p w14:paraId="07A22EA2" w14:textId="7A38D2CA" w:rsidR="00703352" w:rsidRDefault="00A7655F" w:rsidP="00A7655F">
      <w:r w:rsidRPr="00A7655F">
        <w:t xml:space="preserve">Работа также выявляет необходимость дальнейшего исследования в области социального и психологического сопровождения женщин, оказавшихся в сложных жизненных ситуациях. Она указывает на важность интеграции различных видов услуг — от психологической консультации до юридической помощи — для обеспечения максимально эффективной </w:t>
      </w:r>
      <w:r w:rsidRPr="00A7655F">
        <w:lastRenderedPageBreak/>
        <w:t>поддержки</w:t>
      </w:r>
      <w:r w:rsidR="00703352">
        <w:t xml:space="preserve">, оказания </w:t>
      </w:r>
      <w:proofErr w:type="spellStart"/>
      <w:r w:rsidR="00703352">
        <w:t>психолого</w:t>
      </w:r>
      <w:proofErr w:type="spellEnd"/>
      <w:r w:rsidR="00F523E3">
        <w:t xml:space="preserve"> </w:t>
      </w:r>
      <w:r w:rsidR="00703352">
        <w:t xml:space="preserve">– социальной помощи женщинам, находящимся в социально – опасном положении. </w:t>
      </w:r>
    </w:p>
    <w:p w14:paraId="7050E170" w14:textId="46A64382" w:rsidR="00A7655F" w:rsidRPr="00A7655F" w:rsidRDefault="00703352" w:rsidP="00A7655F">
      <w:r>
        <w:t>В работе т</w:t>
      </w:r>
      <w:r w:rsidR="00A7655F" w:rsidRPr="00A7655F">
        <w:t>акже подчеркивается значение вовлечения в процесс социального сопровождения широкого круга специалистов: социальных работников, психологов, юристов и других экспертов.</w:t>
      </w:r>
    </w:p>
    <w:p w14:paraId="5BDA4763" w14:textId="77777777" w:rsidR="00703352" w:rsidRDefault="00A7655F" w:rsidP="00A7655F">
      <w:r w:rsidRPr="00A7655F">
        <w:t xml:space="preserve">Исследование дополняет текущее понимание феномена социально-опасного положения женщин, расширяет базу эмпирических данных и предлагает практически применимые решения. </w:t>
      </w:r>
    </w:p>
    <w:p w14:paraId="69E58896" w14:textId="1917E44C" w:rsidR="00A7655F" w:rsidRPr="00A7655F" w:rsidRDefault="00A7655F" w:rsidP="00A7655F">
      <w:r w:rsidRPr="00A7655F">
        <w:t>Разработанная программа, основанная на данных</w:t>
      </w:r>
      <w:r w:rsidR="00703352">
        <w:t xml:space="preserve"> проведенного эмпирического исследования</w:t>
      </w:r>
      <w:r w:rsidRPr="00A7655F">
        <w:t>, может стать отправной точкой для дальнейшего усовершенствования социальных услуг и систем поддержки для женщин</w:t>
      </w:r>
      <w:r w:rsidR="00266867">
        <w:t>, находящихся</w:t>
      </w:r>
      <w:r w:rsidRPr="00A7655F">
        <w:t xml:space="preserve"> в социально-опасных ситуациях.</w:t>
      </w:r>
    </w:p>
    <w:p w14:paraId="25B5C8EC" w14:textId="0715D3E5" w:rsidR="00A7655F" w:rsidRPr="00A7655F" w:rsidRDefault="00266867" w:rsidP="00A7655F">
      <w:r>
        <w:t>В заключении необходимо отметить</w:t>
      </w:r>
      <w:r w:rsidR="00A7655F" w:rsidRPr="00A7655F">
        <w:t>, что</w:t>
      </w:r>
      <w:r>
        <w:t xml:space="preserve"> выполненная</w:t>
      </w:r>
      <w:r w:rsidR="00A7655F" w:rsidRPr="00A7655F">
        <w:t xml:space="preserve"> работа подтве</w:t>
      </w:r>
      <w:r>
        <w:t>рждает гипотезу о влиянии системного подхода на решение задач, направленных на оказание психолого-социальной помощи женщинам, находящимся в социально-опасном положении.</w:t>
      </w:r>
      <w:r w:rsidR="00A7655F" w:rsidRPr="00A7655F">
        <w:t xml:space="preserve"> Это подкрепляет не только теоретическую значимость исследования, но и его практическую направленность.</w:t>
      </w:r>
    </w:p>
    <w:p w14:paraId="0965E2E1" w14:textId="77777777" w:rsidR="00A7655F" w:rsidRPr="00A7655F" w:rsidRDefault="00A7655F" w:rsidP="00A7655F"/>
    <w:p w14:paraId="3B260C52" w14:textId="77777777" w:rsidR="00D61FD8" w:rsidRPr="00D61FD8" w:rsidRDefault="00D61FD8" w:rsidP="00D61FD8"/>
    <w:p w14:paraId="5C329D4C" w14:textId="4C75F612" w:rsidR="00E46A78" w:rsidRDefault="00E46A78" w:rsidP="00F87F79">
      <w:r>
        <w:br w:type="page"/>
      </w:r>
    </w:p>
    <w:p w14:paraId="6901829A" w14:textId="5C732503" w:rsidR="00457073" w:rsidRDefault="008B25D4" w:rsidP="00AB39B3">
      <w:pPr>
        <w:pStyle w:val="1"/>
      </w:pPr>
      <w:bookmarkStart w:id="13" w:name="_Toc151340942"/>
      <w:r>
        <w:lastRenderedPageBreak/>
        <w:t>БИБЛИОГРАФИЧЕСКИЙ СПИСОК</w:t>
      </w:r>
      <w:bookmarkEnd w:id="13"/>
    </w:p>
    <w:p w14:paraId="0F178DB7" w14:textId="594D6559" w:rsidR="002D5567" w:rsidRDefault="002D5567" w:rsidP="00EF645A">
      <w:pPr>
        <w:jc w:val="center"/>
        <w:rPr>
          <w:i/>
          <w:iCs/>
        </w:rPr>
      </w:pPr>
      <w:r>
        <w:rPr>
          <w:i/>
          <w:iCs/>
        </w:rPr>
        <w:t>Нормативно-правовые акты и официальные документы</w:t>
      </w:r>
    </w:p>
    <w:p w14:paraId="799676BB" w14:textId="444FD948" w:rsidR="00A7655F" w:rsidRDefault="00A7655F" w:rsidP="002D5567">
      <w:pPr>
        <w:numPr>
          <w:ilvl w:val="0"/>
          <w:numId w:val="6"/>
        </w:numPr>
        <w:ind w:left="0" w:firstLine="709"/>
      </w:pPr>
      <w:bookmarkStart w:id="14" w:name="ФЗ442"/>
      <w:r w:rsidRPr="000B5E00">
        <w:t xml:space="preserve">Об основах социального обслуживания граждан в Российской Федерации: Федеральный закон № 442-ФЗ: текст с изменениями и дополнениями на 11 июня 2021 г. : принят Государственной Думой 23 декабря 2013 г.: одобрен Советом Федерации 25 декабря 2013 г. // ГАРАНТ-Образование : </w:t>
      </w:r>
      <w:proofErr w:type="spellStart"/>
      <w:r w:rsidRPr="000B5E00">
        <w:t>информ</w:t>
      </w:r>
      <w:proofErr w:type="spellEnd"/>
      <w:r w:rsidRPr="000B5E00">
        <w:t>.-пр</w:t>
      </w:r>
      <w:r>
        <w:t>а</w:t>
      </w:r>
      <w:r w:rsidRPr="000B5E00">
        <w:t>вовое обеспечение.</w:t>
      </w:r>
      <w:r>
        <w:t xml:space="preserve"> </w:t>
      </w:r>
      <w:r w:rsidRPr="000B5E00">
        <w:t xml:space="preserve">– URL: </w:t>
      </w:r>
      <w:hyperlink r:id="rId21" w:anchor="/document/70552648/paragraph/26429:6" w:history="1">
        <w:r w:rsidRPr="00DC48E1">
          <w:rPr>
            <w:rStyle w:val="a3"/>
          </w:rPr>
          <w:t>http://study.garant.ru/#/document/70552648/paragraph/26429:6</w:t>
        </w:r>
      </w:hyperlink>
      <w:r>
        <w:t xml:space="preserve"> </w:t>
      </w:r>
      <w:r w:rsidRPr="000B5E00">
        <w:t xml:space="preserve">(дата обращения: </w:t>
      </w:r>
      <w:r>
        <w:t>31</w:t>
      </w:r>
      <w:r w:rsidRPr="000B5E00">
        <w:t>.</w:t>
      </w:r>
      <w:r>
        <w:t>10</w:t>
      </w:r>
      <w:r w:rsidRPr="000B5E00">
        <w:t>.202</w:t>
      </w:r>
      <w:r>
        <w:t>3</w:t>
      </w:r>
      <w:r w:rsidRPr="000B5E00">
        <w:t xml:space="preserve">). </w:t>
      </w:r>
    </w:p>
    <w:p w14:paraId="1C55DAB3" w14:textId="77777777" w:rsidR="00A7655F" w:rsidRDefault="00A7655F" w:rsidP="00C9168C">
      <w:pPr>
        <w:numPr>
          <w:ilvl w:val="0"/>
          <w:numId w:val="6"/>
        </w:numPr>
        <w:ind w:left="0" w:firstLine="709"/>
      </w:pPr>
      <w:bookmarkStart w:id="15" w:name="Минтруд"/>
      <w:r w:rsidRPr="00F52ED2">
        <w:t xml:space="preserve">О единых подходах по выявлению семей, находящихся в социально опасном положении : Письмо Минтруда России // Минтруд России. – 2018. – № 15. </w:t>
      </w:r>
      <w:bookmarkEnd w:id="15"/>
    </w:p>
    <w:p w14:paraId="24B3B4C2" w14:textId="77777777" w:rsidR="00A7655F" w:rsidRDefault="00A7655F" w:rsidP="001049ED">
      <w:pPr>
        <w:numPr>
          <w:ilvl w:val="0"/>
          <w:numId w:val="6"/>
        </w:numPr>
        <w:ind w:left="0" w:firstLine="709"/>
      </w:pPr>
      <w:bookmarkStart w:id="16" w:name="СПБ589"/>
      <w:bookmarkStart w:id="17" w:name="ФЗ178"/>
      <w:r w:rsidRPr="00C9168C">
        <w:t xml:space="preserve">О мерах социальной поддержки отдельных категорий граждан в Санкт-Петербурге : Закон Санкт-Петербурга от 24 ноября 2004 г. </w:t>
      </w:r>
      <w:r>
        <w:t>№</w:t>
      </w:r>
      <w:r w:rsidRPr="00C9168C">
        <w:t xml:space="preserve"> 589-79 // Вестник законодательного Собрания Санкт-Петербурга. – 2004. – №1.</w:t>
      </w:r>
      <w:bookmarkEnd w:id="16"/>
    </w:p>
    <w:p w14:paraId="1D2A4501" w14:textId="77777777" w:rsidR="00A7655F" w:rsidRDefault="00A7655F" w:rsidP="003A55C5">
      <w:pPr>
        <w:numPr>
          <w:ilvl w:val="0"/>
          <w:numId w:val="6"/>
        </w:numPr>
        <w:ind w:left="0" w:firstLine="709"/>
      </w:pPr>
      <w:bookmarkStart w:id="18" w:name="Социальныйконтракт"/>
      <w:r w:rsidRPr="001049ED">
        <w:t>Государственная социальная помощь на основании социального контракта - Официальный сайт Администрации Санкт Петербурга : сайт. – URL: https://www.gov.spb.ru/gov/terr/reg_admiral/otdel-socialnoj-zashity-naseleniya/informaciya-o-lgotah-i-dopolnitelnyh-merah-socialnoj-podderzhki/gosudarstvennaya-socialnaya-pomosh-na-osnovanii-socialnogo-kontrakta/#:~:text=,кодекс Санкт Петербурга» и постановлением (дата обращения: 30.10.2023)</w:t>
      </w:r>
      <w:r>
        <w:t>.</w:t>
      </w:r>
      <w:bookmarkEnd w:id="18"/>
    </w:p>
    <w:p w14:paraId="79A5F89F" w14:textId="77777777" w:rsidR="00A7655F" w:rsidRPr="002D5567" w:rsidRDefault="00A7655F" w:rsidP="004F7418">
      <w:pPr>
        <w:numPr>
          <w:ilvl w:val="0"/>
          <w:numId w:val="6"/>
        </w:numPr>
        <w:ind w:left="0" w:firstLine="709"/>
      </w:pPr>
      <w:bookmarkStart w:id="19" w:name="Соцкодекс"/>
      <w:r w:rsidRPr="003A55C5">
        <w:t>Социальный кодекс Санкт-Петербурга : Закон Санкт-Петербурга № 728-132 // Вестник Законодательного собрания Санкт-Петербурга. – 2011. – № 41.</w:t>
      </w:r>
      <w:bookmarkEnd w:id="19"/>
    </w:p>
    <w:p w14:paraId="6F3FF3FB" w14:textId="77777777" w:rsidR="00A7655F" w:rsidRDefault="00A7655F" w:rsidP="00E270AE">
      <w:pPr>
        <w:numPr>
          <w:ilvl w:val="0"/>
          <w:numId w:val="6"/>
        </w:numPr>
        <w:ind w:left="0" w:firstLine="709"/>
      </w:pPr>
      <w:bookmarkStart w:id="20" w:name="Семейныйкодекс"/>
      <w:r>
        <w:t xml:space="preserve">Семейный кодекс Российской Федерации от 29 декабря 1995 г. : Федеральный закон № 223-ФЗ : текст с изменениями и дополнениями на 02 июля 2021 г. : принят Государственной Думой 8 декабря 1995 г. // ГАРАНТ-Образование : </w:t>
      </w:r>
      <w:proofErr w:type="spellStart"/>
      <w:r>
        <w:t>информ</w:t>
      </w:r>
      <w:proofErr w:type="spellEnd"/>
      <w:r>
        <w:t xml:space="preserve">.-правовое обеспечение. – URL: </w:t>
      </w:r>
      <w:r>
        <w:lastRenderedPageBreak/>
        <w:t>http://study.garant.ru/#/document/10105807/paragraph/133080:0 (дата обращения: 31.10.2023).</w:t>
      </w:r>
    </w:p>
    <w:bookmarkEnd w:id="20"/>
    <w:p w14:paraId="037FC6B8" w14:textId="77777777" w:rsidR="00A7655F" w:rsidRDefault="00A7655F" w:rsidP="00F52ED2">
      <w:pPr>
        <w:numPr>
          <w:ilvl w:val="0"/>
          <w:numId w:val="6"/>
        </w:numPr>
        <w:ind w:left="0" w:firstLine="709"/>
      </w:pPr>
      <w:r w:rsidRPr="00BF2110">
        <w:t>О государственной социальной помощи (с изменениями на 28 апреля 2023 года) : Федеральный закон от 17.07.1999 № 178-ФЗ // Собрание законодательства Российской Федерации. – 19.07.99. – № 29. – Ст. 3699.</w:t>
      </w:r>
    </w:p>
    <w:bookmarkEnd w:id="14"/>
    <w:bookmarkEnd w:id="17"/>
    <w:p w14:paraId="166B02D2" w14:textId="14655917" w:rsidR="00EF645A" w:rsidRPr="00EF645A" w:rsidRDefault="00EF645A" w:rsidP="002D5567">
      <w:pPr>
        <w:jc w:val="center"/>
        <w:rPr>
          <w:i/>
          <w:iCs/>
        </w:rPr>
      </w:pPr>
      <w:r w:rsidRPr="00EF645A">
        <w:rPr>
          <w:i/>
          <w:iCs/>
        </w:rPr>
        <w:t>Научная и учебная литература</w:t>
      </w:r>
    </w:p>
    <w:p w14:paraId="756B0861" w14:textId="77777777" w:rsidR="00A7655F" w:rsidRDefault="00A7655F" w:rsidP="002D5567">
      <w:pPr>
        <w:numPr>
          <w:ilvl w:val="0"/>
          <w:numId w:val="6"/>
        </w:numPr>
        <w:ind w:left="0" w:firstLine="709"/>
      </w:pPr>
      <w:bookmarkStart w:id="21" w:name="Борченко"/>
      <w:proofErr w:type="spellStart"/>
      <w:r w:rsidRPr="00CF258E">
        <w:t>Абулеева</w:t>
      </w:r>
      <w:proofErr w:type="spellEnd"/>
      <w:r w:rsidRPr="00CF258E">
        <w:t> А.Р. Типы семей, находящихся в социально опасном положении // Материалы XIII Международной студенческой научной конференции «Студенческий научный форум» URL: https://scienceforum.ru/2021/article/2018027389 (дата обращения:  31.10.2023).</w:t>
      </w:r>
    </w:p>
    <w:p w14:paraId="262D5951" w14:textId="77777777" w:rsidR="00A7655F" w:rsidRDefault="00A7655F" w:rsidP="002D5567">
      <w:pPr>
        <w:numPr>
          <w:ilvl w:val="0"/>
          <w:numId w:val="6"/>
        </w:numPr>
        <w:ind w:left="0" w:firstLine="709"/>
      </w:pPr>
      <w:proofErr w:type="spellStart"/>
      <w:r w:rsidRPr="00EC623D">
        <w:t>Борченко</w:t>
      </w:r>
      <w:proofErr w:type="spellEnd"/>
      <w:r>
        <w:t>,</w:t>
      </w:r>
      <w:r w:rsidRPr="00EC623D">
        <w:t xml:space="preserve"> В. А. Формы социальной работы с осужденными женщинами //Вестник Волжского университета им. ВН Татищева. – 2019. – Т. 1. – №. 2. – С. 146-152.</w:t>
      </w:r>
    </w:p>
    <w:p w14:paraId="34C842FB" w14:textId="77777777" w:rsidR="00A7655F" w:rsidRDefault="00A7655F" w:rsidP="002D5567">
      <w:pPr>
        <w:numPr>
          <w:ilvl w:val="0"/>
          <w:numId w:val="6"/>
        </w:numPr>
        <w:ind w:left="0" w:firstLine="709"/>
      </w:pPr>
      <w:bookmarkStart w:id="22" w:name="Гребенюк"/>
      <w:bookmarkEnd w:id="21"/>
      <w:r>
        <w:t>Гребенюк, Е. Н. Особенности оказания социально-психологической помощи женщинам, оказавшимся в сложной жизненной ситуации / Е. Н. Гребенюк, Е. В. Сулейманова. — Текст : непосредственный // Молодой ученый. — 2017. — № 4 (138). — С. 326-329. — URL: https://moluch.ru/archive/138/38650/ (дата обращения: 30.10.2023).</w:t>
      </w:r>
    </w:p>
    <w:p w14:paraId="01BE66C3" w14:textId="77777777" w:rsidR="00A7655F" w:rsidRDefault="00A7655F" w:rsidP="002D5567">
      <w:pPr>
        <w:numPr>
          <w:ilvl w:val="0"/>
          <w:numId w:val="6"/>
        </w:numPr>
        <w:ind w:left="0" w:firstLine="709"/>
      </w:pPr>
      <w:bookmarkStart w:id="23" w:name="Сланова"/>
      <w:bookmarkEnd w:id="22"/>
      <w:r w:rsidRPr="003646EA">
        <w:t>Качаева</w:t>
      </w:r>
      <w:r>
        <w:t>,</w:t>
      </w:r>
      <w:r w:rsidRPr="003646EA">
        <w:t xml:space="preserve"> М.А.</w:t>
      </w:r>
      <w:r>
        <w:t xml:space="preserve"> </w:t>
      </w:r>
      <w:r w:rsidRPr="003646EA">
        <w:t xml:space="preserve">Психолого-психиатрические проблемы у женщин — жертв внутрисемейного насилия и их особенности в условиях самоизоляции в результате пандемии COVID-19 (научный обзор) [Электронный ресурс] </w:t>
      </w:r>
      <w:r>
        <w:t xml:space="preserve">/ </w:t>
      </w:r>
      <w:r w:rsidRPr="003646EA">
        <w:t>Качаева М.А., Шишкина О.А // Психология и право. 2021. Том 11. № 3. С. 131–155.</w:t>
      </w:r>
    </w:p>
    <w:p w14:paraId="0078F693" w14:textId="77777777" w:rsidR="00A7655F" w:rsidRDefault="00A7655F" w:rsidP="002D5567">
      <w:pPr>
        <w:numPr>
          <w:ilvl w:val="0"/>
          <w:numId w:val="6"/>
        </w:numPr>
        <w:ind w:left="0" w:firstLine="709"/>
      </w:pPr>
      <w:bookmarkStart w:id="24" w:name="Марихин"/>
      <w:r w:rsidRPr="00EC623D">
        <w:t>Марихин</w:t>
      </w:r>
      <w:r>
        <w:t>,</w:t>
      </w:r>
      <w:r w:rsidRPr="00EC623D">
        <w:t xml:space="preserve"> С. В.</w:t>
      </w:r>
      <w:r>
        <w:t xml:space="preserve"> </w:t>
      </w:r>
      <w:r w:rsidRPr="00EC623D">
        <w:t>Особенности социально-психологической работы с женщинами, подвергшимся насилию в семье</w:t>
      </w:r>
      <w:r>
        <w:t xml:space="preserve"> / </w:t>
      </w:r>
      <w:r w:rsidRPr="00EC623D">
        <w:t>Марихин С. В., Ильясова З. М.</w:t>
      </w:r>
      <w:r>
        <w:t xml:space="preserve"> </w:t>
      </w:r>
      <w:r w:rsidRPr="00EC623D">
        <w:t xml:space="preserve"> //Международный журнал гуманитарных и естественных наук. – 2022. – №. 3-2. – С. 107-110.</w:t>
      </w:r>
    </w:p>
    <w:p w14:paraId="3B980D91" w14:textId="77777777" w:rsidR="00A7655F" w:rsidRDefault="00A7655F" w:rsidP="002D5567">
      <w:pPr>
        <w:numPr>
          <w:ilvl w:val="0"/>
          <w:numId w:val="6"/>
        </w:numPr>
        <w:ind w:left="0" w:firstLine="709"/>
      </w:pPr>
      <w:bookmarkStart w:id="25" w:name="Качаева"/>
      <w:bookmarkEnd w:id="24"/>
      <w:r w:rsidRPr="0022710B">
        <w:t>Новикова</w:t>
      </w:r>
      <w:r>
        <w:t>,</w:t>
      </w:r>
      <w:r w:rsidRPr="0022710B">
        <w:t xml:space="preserve"> Е. Н. Сущность социальных проблем отдельных категорий женщин в современном обществе // Вестник МГУ. 2010. №2. URL: </w:t>
      </w:r>
      <w:r w:rsidRPr="0022710B">
        <w:lastRenderedPageBreak/>
        <w:t>https://cyberleninka.ru/article/n/suschnost-sotsialnyh-problem-otdelnyh-kategoriy-zhenschin-v-sovremennom-obschestve (дата обращения: 31.10.2023).</w:t>
      </w:r>
    </w:p>
    <w:p w14:paraId="534D4BEF" w14:textId="77777777" w:rsidR="00A7655F" w:rsidRPr="003646EA" w:rsidRDefault="00A7655F" w:rsidP="002D5567">
      <w:pPr>
        <w:numPr>
          <w:ilvl w:val="0"/>
          <w:numId w:val="6"/>
        </w:numPr>
        <w:ind w:left="0" w:firstLine="709"/>
      </w:pPr>
      <w:bookmarkStart w:id="26" w:name="НовиковаЕЮ"/>
      <w:bookmarkStart w:id="27" w:name="Новикова"/>
      <w:r w:rsidRPr="004F7418">
        <w:t>Новикова</w:t>
      </w:r>
      <w:r>
        <w:t>,</w:t>
      </w:r>
      <w:r w:rsidRPr="004F7418">
        <w:t xml:space="preserve"> Е.Ю</w:t>
      </w:r>
      <w:r>
        <w:t>. С</w:t>
      </w:r>
      <w:r w:rsidRPr="004F7418">
        <w:t xml:space="preserve">оциальная помощь женщинам группы риска в начале XXI века </w:t>
      </w:r>
      <w:r>
        <w:t xml:space="preserve">/ </w:t>
      </w:r>
      <w:r w:rsidRPr="005574FE">
        <w:t xml:space="preserve">Новикова Е.Ю., Даровских О.В. </w:t>
      </w:r>
      <w:r w:rsidRPr="004F7418">
        <w:t>// Материалы IX Международной студенческой научной конференции «Студенческий научный форум» URL: https://scienceforum.ru/2017/article/2017032856 (дата обращения:  31.10.2023</w:t>
      </w:r>
      <w:r>
        <w:t>).</w:t>
      </w:r>
    </w:p>
    <w:p w14:paraId="5766FBDF" w14:textId="77777777" w:rsidR="00A7655F" w:rsidRDefault="00A7655F" w:rsidP="002D5567">
      <w:pPr>
        <w:numPr>
          <w:ilvl w:val="0"/>
          <w:numId w:val="6"/>
        </w:numPr>
        <w:ind w:left="0" w:firstLine="709"/>
      </w:pPr>
      <w:bookmarkStart w:id="28" w:name="Прохоренков"/>
      <w:bookmarkEnd w:id="26"/>
      <w:r w:rsidRPr="003E070E">
        <w:t>Прохоренков</w:t>
      </w:r>
      <w:r>
        <w:t>,</w:t>
      </w:r>
      <w:r w:rsidRPr="003E070E">
        <w:t xml:space="preserve"> В. И</w:t>
      </w:r>
      <w:r>
        <w:t xml:space="preserve">. </w:t>
      </w:r>
      <w:r w:rsidRPr="003E070E">
        <w:t xml:space="preserve">Социальные, этические и медицинские проблемы коммерческого секса </w:t>
      </w:r>
      <w:r>
        <w:t xml:space="preserve">/ </w:t>
      </w:r>
      <w:r w:rsidRPr="003E070E">
        <w:t>Прохоренков В. И., Гузей Т. Н., Павлова Ю. Н., Татьянина Е. А.</w:t>
      </w:r>
      <w:r>
        <w:t xml:space="preserve"> </w:t>
      </w:r>
      <w:r w:rsidRPr="003E070E">
        <w:t>// Сибирское медицинское обозрение. 2001. №1. URL: https://cyberleninka.ru/article/n/sotsialnye-eticheskie-i-meditsinskie-problemy-kommercheskogo-seksa (дата обращения: 31.10.2023).</w:t>
      </w:r>
    </w:p>
    <w:p w14:paraId="24D97101" w14:textId="77777777" w:rsidR="00A7655F" w:rsidRDefault="00A7655F" w:rsidP="002D5567">
      <w:pPr>
        <w:numPr>
          <w:ilvl w:val="0"/>
          <w:numId w:val="6"/>
        </w:numPr>
        <w:ind w:left="0" w:firstLine="709"/>
      </w:pPr>
      <w:bookmarkStart w:id="29" w:name="Шайдукова"/>
      <w:r>
        <w:t xml:space="preserve">Романов, П.В. </w:t>
      </w:r>
      <w:r w:rsidRPr="007D5972">
        <w:t>Социальная защищенность городской моно-родительской семьи // Мир России. Социология. Этнология. 2004. №2. URL: https://cyberleninka.ru/article/n/sotsialnaya-zaschischennost-gorodskoy-mono-roditelskoy-semi (дата обращения: 31.10.2023).</w:t>
      </w:r>
    </w:p>
    <w:p w14:paraId="44D108C8" w14:textId="77777777" w:rsidR="00A7655F" w:rsidRDefault="00A7655F" w:rsidP="002D5567">
      <w:pPr>
        <w:numPr>
          <w:ilvl w:val="0"/>
          <w:numId w:val="6"/>
        </w:numPr>
        <w:ind w:left="0" w:firstLine="709"/>
      </w:pPr>
      <w:bookmarkStart w:id="30" w:name="Романов"/>
      <w:proofErr w:type="spellStart"/>
      <w:r w:rsidRPr="00EC623D">
        <w:t>Сланова</w:t>
      </w:r>
      <w:proofErr w:type="spellEnd"/>
      <w:r w:rsidRPr="00EC623D">
        <w:t xml:space="preserve">, А. Ю. Домашнее насилие как социальная проблема в современном российском обществе / А. Ю. </w:t>
      </w:r>
      <w:proofErr w:type="spellStart"/>
      <w:r w:rsidRPr="00EC623D">
        <w:t>Сланова</w:t>
      </w:r>
      <w:proofErr w:type="spellEnd"/>
      <w:r w:rsidRPr="00EC623D">
        <w:t xml:space="preserve">, К. М. </w:t>
      </w:r>
      <w:proofErr w:type="spellStart"/>
      <w:r w:rsidRPr="00EC623D">
        <w:t>Кабулашвили</w:t>
      </w:r>
      <w:proofErr w:type="spellEnd"/>
      <w:r w:rsidRPr="00EC623D">
        <w:t xml:space="preserve"> // Мир науки. Социология, филология, культурология. – 2021. – Т. 12, № 1.</w:t>
      </w:r>
    </w:p>
    <w:p w14:paraId="224ABD32" w14:textId="77777777" w:rsidR="00A7655F" w:rsidRDefault="00A7655F" w:rsidP="002D5567">
      <w:pPr>
        <w:numPr>
          <w:ilvl w:val="0"/>
          <w:numId w:val="6"/>
        </w:numPr>
        <w:ind w:left="0" w:firstLine="709"/>
      </w:pPr>
      <w:proofErr w:type="spellStart"/>
      <w:r w:rsidRPr="009D0D6F">
        <w:t>Шайдуков</w:t>
      </w:r>
      <w:r>
        <w:t>а</w:t>
      </w:r>
      <w:proofErr w:type="spellEnd"/>
      <w:r>
        <w:t xml:space="preserve">, Л.К. </w:t>
      </w:r>
      <w:r w:rsidRPr="009D0D6F">
        <w:t xml:space="preserve">Роль стигматизации в возникновении депрессивных нарушений у одиноких женщин, злоупотребляющих алкоголем </w:t>
      </w:r>
      <w:r>
        <w:t xml:space="preserve">/ </w:t>
      </w:r>
      <w:proofErr w:type="spellStart"/>
      <w:r w:rsidRPr="009D0D6F">
        <w:t>Шайдукова</w:t>
      </w:r>
      <w:proofErr w:type="spellEnd"/>
      <w:r w:rsidRPr="009D0D6F">
        <w:t xml:space="preserve"> Л.К., Гареева Г.А.</w:t>
      </w:r>
      <w:r>
        <w:t xml:space="preserve"> </w:t>
      </w:r>
      <w:r w:rsidRPr="009D0D6F">
        <w:t>// Российский психиатрический журнал. 2013. №2. URL: https://cyberleninka.ru/article/n/rol-stigmatizatsii-v-vozniknovenii-depressivnyh-narusheniy-u-odinokih-zhenschin-zloupotreblyayuschih-alkogolem (дата обращения: 31.10.2023).</w:t>
      </w:r>
    </w:p>
    <w:bookmarkEnd w:id="23"/>
    <w:bookmarkEnd w:id="25"/>
    <w:bookmarkEnd w:id="27"/>
    <w:bookmarkEnd w:id="28"/>
    <w:bookmarkEnd w:id="29"/>
    <w:bookmarkEnd w:id="30"/>
    <w:p w14:paraId="4E0881C3" w14:textId="52474AC8" w:rsidR="00EC623D" w:rsidRDefault="002A11CC" w:rsidP="002D5567">
      <w:pPr>
        <w:jc w:val="center"/>
        <w:rPr>
          <w:i/>
          <w:iCs/>
        </w:rPr>
      </w:pPr>
      <w:r>
        <w:rPr>
          <w:i/>
          <w:iCs/>
        </w:rPr>
        <w:t>Официальные сайты и ресурсы сети - Интернет</w:t>
      </w:r>
    </w:p>
    <w:p w14:paraId="46E838C4" w14:textId="77777777" w:rsidR="00A7655F" w:rsidRDefault="00A7655F" w:rsidP="00C5473F">
      <w:pPr>
        <w:numPr>
          <w:ilvl w:val="0"/>
          <w:numId w:val="6"/>
        </w:numPr>
        <w:ind w:left="0" w:firstLine="709"/>
      </w:pPr>
      <w:bookmarkStart w:id="31" w:name="Фонд"/>
      <w:bookmarkStart w:id="32" w:name="Кризисныйцентр"/>
      <w:r w:rsidRPr="007523DA">
        <w:t>Благотворительный фонд «Гуманитарное действие» : сайт. – URL: https://haf-spb.org/ (дата обращения: 31.10.2023)</w:t>
      </w:r>
      <w:r>
        <w:t>.</w:t>
      </w:r>
      <w:bookmarkEnd w:id="31"/>
    </w:p>
    <w:p w14:paraId="55D69C6E" w14:textId="77777777" w:rsidR="00A7655F" w:rsidRDefault="00A7655F" w:rsidP="000A0544">
      <w:pPr>
        <w:numPr>
          <w:ilvl w:val="0"/>
          <w:numId w:val="6"/>
        </w:numPr>
        <w:ind w:left="0" w:firstLine="709"/>
      </w:pPr>
      <w:bookmarkStart w:id="33" w:name="Госпрограммаспб"/>
      <w:r w:rsidRPr="00C9168C">
        <w:t xml:space="preserve">Государственная программа Санкт Петербурга «Социальная поддержка граждан в Санкт Петербурге» - Официальный сайт Администрации </w:t>
      </w:r>
      <w:r w:rsidRPr="00C9168C">
        <w:lastRenderedPageBreak/>
        <w:t>Санкт Петербурга : сайт. – URL: https://www.gov.spb.ru/gov/otrasl/trud/gosudarstvennaya-programma-sankt-peterburga-socialnaya-podderzhka-graz/#:~:text=,развитие социального обслуживания населения (дата обращения: 30.10.2023)</w:t>
      </w:r>
      <w:r>
        <w:t>.</w:t>
      </w:r>
      <w:bookmarkEnd w:id="33"/>
    </w:p>
    <w:p w14:paraId="253C1103" w14:textId="77777777" w:rsidR="00A7655F" w:rsidRPr="00546CB7" w:rsidRDefault="00A7655F" w:rsidP="002D5567">
      <w:pPr>
        <w:numPr>
          <w:ilvl w:val="0"/>
          <w:numId w:val="6"/>
        </w:numPr>
        <w:ind w:left="0" w:firstLine="709"/>
      </w:pPr>
      <w:bookmarkStart w:id="34" w:name="Госсоцпомощь2023"/>
      <w:r w:rsidRPr="00546CB7">
        <w:t xml:space="preserve">Государственная социальная помощь в 2023 году семьям в трудной жизненной ситуации : сайт. – URL: https://journal.tinkoff.ru/guide/esli-trudno/#:~:text=Малоимущие граждане в сложной </w:t>
      </w:r>
      <w:proofErr w:type="spellStart"/>
      <w:r w:rsidRPr="00546CB7">
        <w:t>жизненной,адресной</w:t>
      </w:r>
      <w:proofErr w:type="spellEnd"/>
      <w:r w:rsidRPr="00546CB7">
        <w:t xml:space="preserve"> помощи или социального контракта (дата обращения: 30.10.2023)</w:t>
      </w:r>
      <w:r>
        <w:t>.</w:t>
      </w:r>
    </w:p>
    <w:p w14:paraId="0C656CE5" w14:textId="77777777" w:rsidR="00A7655F" w:rsidRDefault="00A7655F" w:rsidP="002D5567">
      <w:pPr>
        <w:numPr>
          <w:ilvl w:val="0"/>
          <w:numId w:val="6"/>
        </w:numPr>
        <w:ind w:left="0" w:firstLine="709"/>
      </w:pPr>
      <w:bookmarkStart w:id="35" w:name="Докладнатему"/>
      <w:bookmarkEnd w:id="34"/>
      <w:r w:rsidRPr="00CF258E">
        <w:t>Доклад на тему: Социально-психологическая характеристика семей группы риска социально опасного положения, воспитывающих детей дошкольного возраста : сайт. – URL: https://compedu.ru/publication/doklad-na-temu-sotsialno-psikhologicheskaia-kharakteristika-semei-gruppy-riska-s.html (дата обращения: 30.10.2023)</w:t>
      </w:r>
      <w:bookmarkEnd w:id="35"/>
      <w:r>
        <w:t>.</w:t>
      </w:r>
    </w:p>
    <w:p w14:paraId="2A0F47A3" w14:textId="77777777" w:rsidR="00A7655F" w:rsidRDefault="00A7655F" w:rsidP="007523DA">
      <w:pPr>
        <w:numPr>
          <w:ilvl w:val="0"/>
          <w:numId w:val="6"/>
        </w:numPr>
        <w:ind w:left="0" w:firstLine="709"/>
      </w:pPr>
      <w:bookmarkStart w:id="36" w:name="ИНГО"/>
      <w:r w:rsidRPr="00F45355">
        <w:t>ИНГО. Кризисный Центр для Женщин : сайт. – URL: https://crisiscenter.ru/ (дата обращения: 31.10.2023)</w:t>
      </w:r>
      <w:r>
        <w:t>.</w:t>
      </w:r>
      <w:bookmarkEnd w:id="36"/>
    </w:p>
    <w:p w14:paraId="273C05C4" w14:textId="77777777" w:rsidR="00A7655F" w:rsidRDefault="00A7655F" w:rsidP="002D5567">
      <w:pPr>
        <w:numPr>
          <w:ilvl w:val="0"/>
          <w:numId w:val="6"/>
        </w:numPr>
        <w:ind w:left="0" w:firstLine="709"/>
      </w:pPr>
      <w:r w:rsidRPr="00444FEC">
        <w:t>Кризисный центр помощи женщинам — Википедия : сайт. – URL: https://ru.wikipedia.org/wiki/Кризисный_центр_помощи_женщинам#:~:text=Кризисный центр помощи женщинам —,попавшим в тяжёлые жизненные обстоятельства (дата обращения: 30.10.2023)</w:t>
      </w:r>
      <w:r>
        <w:t>.</w:t>
      </w:r>
    </w:p>
    <w:p w14:paraId="44B609F8" w14:textId="77777777" w:rsidR="00A7655F" w:rsidRDefault="00A7655F" w:rsidP="00F45355">
      <w:pPr>
        <w:numPr>
          <w:ilvl w:val="0"/>
          <w:numId w:val="6"/>
        </w:numPr>
        <w:ind w:left="0" w:firstLine="709"/>
      </w:pPr>
      <w:bookmarkStart w:id="37" w:name="КризисныйцентрСПБ"/>
      <w:r w:rsidRPr="00F45355">
        <w:t xml:space="preserve">СПб ГБУ «Кризисный центр помощи женщинам» : сайт. – URL: https://org-spb.ru/content/spb-gbu-krizisnyy-centr-pomoshchi-zhenshchinam.html#:~:text=Центр предоставляет убежище женщинам, </w:t>
      </w:r>
      <w:proofErr w:type="spellStart"/>
      <w:r w:rsidRPr="00F45355">
        <w:t>подвергающимся,матерей</w:t>
      </w:r>
      <w:proofErr w:type="spellEnd"/>
      <w:r w:rsidRPr="00F45355">
        <w:t xml:space="preserve"> и гармоничного развития ребенка (дата обращения: 31.10.2023)</w:t>
      </w:r>
      <w:bookmarkEnd w:id="37"/>
      <w:r>
        <w:t>.</w:t>
      </w:r>
    </w:p>
    <w:p w14:paraId="16A939CD" w14:textId="77777777" w:rsidR="00A7655F" w:rsidRDefault="00A7655F" w:rsidP="00C9168C">
      <w:pPr>
        <w:numPr>
          <w:ilvl w:val="0"/>
          <w:numId w:val="6"/>
        </w:numPr>
        <w:ind w:left="0" w:firstLine="709"/>
      </w:pPr>
      <w:bookmarkStart w:id="38" w:name="Спецификасоцпроблем"/>
      <w:r w:rsidRPr="002E742B">
        <w:t>Специфика социальных проблем женщин : сайт. – URL: https://soc-work.ru/article/41#:~:text=Специфика социальных проблем женщин 1,статусом, положением в социальной структуре (дата обращения: 30.10.2023)</w:t>
      </w:r>
      <w:r>
        <w:t>.</w:t>
      </w:r>
      <w:bookmarkEnd w:id="38"/>
    </w:p>
    <w:p w14:paraId="751B249E" w14:textId="77777777" w:rsidR="00A7655F" w:rsidRPr="000B1259" w:rsidRDefault="00A7655F" w:rsidP="002D5567">
      <w:pPr>
        <w:numPr>
          <w:ilvl w:val="0"/>
          <w:numId w:val="6"/>
        </w:numPr>
        <w:ind w:left="0" w:firstLine="709"/>
      </w:pPr>
      <w:bookmarkStart w:id="39" w:name="Доклад"/>
      <w:r w:rsidRPr="000B1259">
        <w:t xml:space="preserve">Статус женщин в российском обществе | Доклад по итогам конференции | </w:t>
      </w:r>
      <w:proofErr w:type="spellStart"/>
      <w:r w:rsidRPr="000B1259">
        <w:t>Wilson</w:t>
      </w:r>
      <w:proofErr w:type="spellEnd"/>
      <w:r w:rsidRPr="000B1259">
        <w:t xml:space="preserve"> Center : сайт. – URL: </w:t>
      </w:r>
      <w:r w:rsidRPr="000B1259">
        <w:lastRenderedPageBreak/>
        <w:t>https://www.wilsoncenter.org/publication/status-zhenschin-v-rossiyskom-obschestve-doklad-po-itogam-konferencii (дата обращения: 30.10.2023)</w:t>
      </w:r>
      <w:r>
        <w:t>.</w:t>
      </w:r>
    </w:p>
    <w:p w14:paraId="2D58B59D" w14:textId="77777777" w:rsidR="00A7655F" w:rsidRDefault="00A7655F" w:rsidP="00F45355">
      <w:pPr>
        <w:numPr>
          <w:ilvl w:val="0"/>
          <w:numId w:val="6"/>
        </w:numPr>
        <w:ind w:left="0" w:firstLine="709"/>
      </w:pPr>
      <w:bookmarkStart w:id="40" w:name="Технологии"/>
      <w:bookmarkEnd w:id="39"/>
      <w:r w:rsidRPr="000A0544">
        <w:t xml:space="preserve">Технология оказания помощи семьям и детям групп социального риска </w:t>
      </w:r>
      <w:proofErr w:type="spellStart"/>
      <w:r w:rsidRPr="000A0544">
        <w:t>ПОиСВ</w:t>
      </w:r>
      <w:proofErr w:type="spellEnd"/>
      <w:r w:rsidRPr="000A0544">
        <w:t xml:space="preserve"> 2021 | СГУ - Саратовский государственный университет : сайт. – URL: https://www.sgu.ru/structure/fppiso/psyobr/uchebnaya-rabota/tehnologiya-okazaniya-pomoshchi-semyam-i-detyam-grupp-0 (дата обращения: 31.10.2023)</w:t>
      </w:r>
      <w:r>
        <w:t>.</w:t>
      </w:r>
      <w:bookmarkEnd w:id="40"/>
    </w:p>
    <w:p w14:paraId="2D78E1A6" w14:textId="77777777" w:rsidR="00C5473F" w:rsidRDefault="00C5473F">
      <w:pPr>
        <w:spacing w:after="160" w:line="259" w:lineRule="auto"/>
        <w:ind w:firstLine="0"/>
        <w:jc w:val="left"/>
      </w:pPr>
      <w:bookmarkStart w:id="41" w:name="Абулеева"/>
      <w:r>
        <w:br w:type="page"/>
      </w:r>
    </w:p>
    <w:p w14:paraId="3D990F34" w14:textId="5CDAF83A" w:rsidR="008B25D4" w:rsidRPr="008B25D4" w:rsidRDefault="008B25D4" w:rsidP="008B25D4">
      <w:pPr>
        <w:pStyle w:val="1"/>
      </w:pPr>
      <w:bookmarkStart w:id="42" w:name="_Toc151340943"/>
      <w:r w:rsidRPr="008B25D4">
        <w:lastRenderedPageBreak/>
        <w:t>ПРИЛОЖЕНИЯ</w:t>
      </w:r>
      <w:bookmarkEnd w:id="42"/>
    </w:p>
    <w:p w14:paraId="5CEF3DD2" w14:textId="04A4B3F9" w:rsidR="00CF258E" w:rsidRPr="00444FEC" w:rsidRDefault="00C5473F" w:rsidP="008B25D4">
      <w:pPr>
        <w:jc w:val="right"/>
      </w:pPr>
      <w:r>
        <w:t>Приложение</w:t>
      </w:r>
      <w:r w:rsidR="005C00B9">
        <w:t xml:space="preserve"> №</w:t>
      </w:r>
      <w:r w:rsidR="007B43F6">
        <w:t xml:space="preserve"> 1</w:t>
      </w:r>
    </w:p>
    <w:bookmarkEnd w:id="32"/>
    <w:bookmarkEnd w:id="41"/>
    <w:p w14:paraId="1D8D7597" w14:textId="77777777" w:rsidR="00C5473F" w:rsidRPr="00C5473F" w:rsidRDefault="00C5473F" w:rsidP="00C5473F">
      <w:pPr>
        <w:jc w:val="center"/>
      </w:pPr>
      <w:r w:rsidRPr="00C5473F">
        <w:rPr>
          <w:b/>
          <w:bCs/>
        </w:rPr>
        <w:t>Анкета для социологического опроса</w:t>
      </w:r>
    </w:p>
    <w:p w14:paraId="56E4DBB3" w14:textId="77777777" w:rsidR="00C5473F" w:rsidRPr="00C5473F" w:rsidRDefault="00C5473F" w:rsidP="00C5473F">
      <w:r w:rsidRPr="00C5473F">
        <w:rPr>
          <w:i/>
          <w:iCs/>
        </w:rPr>
        <w:t>Благодарность за участие:</w:t>
      </w:r>
    </w:p>
    <w:p w14:paraId="71CBF651" w14:textId="2912CAD6" w:rsidR="00C5473F" w:rsidRPr="00C5473F" w:rsidRDefault="00C5473F" w:rsidP="00C26C73">
      <w:r w:rsidRPr="00C5473F">
        <w:t>Уважаемые участницы, благодарим вас за участие в данном исследовании. Ваши ответы являются важным вкладом в разработку программ по улучшению условий предоставления психолого-социальной помощи. Мы ценим ваше время и готовность поделиться личным опытом. Вся предоставленная информация останется конфиденциальной и будет использована исключите</w:t>
      </w:r>
      <w:r w:rsidR="00C26C73">
        <w:t>льно в исследовательских целях.</w:t>
      </w:r>
    </w:p>
    <w:p w14:paraId="38B56F7F" w14:textId="77777777" w:rsidR="00C5473F" w:rsidRPr="00C5473F" w:rsidRDefault="00C5473F" w:rsidP="00C5473F">
      <w:pPr>
        <w:numPr>
          <w:ilvl w:val="0"/>
          <w:numId w:val="14"/>
        </w:numPr>
        <w:ind w:left="0" w:firstLine="709"/>
        <w:contextualSpacing/>
      </w:pPr>
      <w:r w:rsidRPr="00C5473F">
        <w:t>Ваш возраст:</w:t>
      </w:r>
    </w:p>
    <w:p w14:paraId="23832E89" w14:textId="77777777" w:rsidR="00C5473F" w:rsidRPr="00C5473F" w:rsidRDefault="00C5473F" w:rsidP="00C5473F">
      <w:pPr>
        <w:numPr>
          <w:ilvl w:val="1"/>
          <w:numId w:val="14"/>
        </w:numPr>
        <w:ind w:left="0" w:firstLine="709"/>
        <w:contextualSpacing/>
      </w:pPr>
      <w:r w:rsidRPr="00C5473F">
        <w:t>Меньше 25</w:t>
      </w:r>
    </w:p>
    <w:p w14:paraId="7A9CF79C" w14:textId="77777777" w:rsidR="00C5473F" w:rsidRPr="00C5473F" w:rsidRDefault="00C5473F" w:rsidP="00C5473F">
      <w:pPr>
        <w:numPr>
          <w:ilvl w:val="1"/>
          <w:numId w:val="14"/>
        </w:numPr>
        <w:ind w:left="0" w:firstLine="709"/>
        <w:contextualSpacing/>
      </w:pPr>
      <w:r w:rsidRPr="00C5473F">
        <w:t>25-34</w:t>
      </w:r>
    </w:p>
    <w:p w14:paraId="72D42490" w14:textId="77777777" w:rsidR="00C5473F" w:rsidRPr="00C5473F" w:rsidRDefault="00C5473F" w:rsidP="00C5473F">
      <w:pPr>
        <w:numPr>
          <w:ilvl w:val="1"/>
          <w:numId w:val="14"/>
        </w:numPr>
        <w:ind w:left="0" w:firstLine="709"/>
        <w:contextualSpacing/>
      </w:pPr>
      <w:r w:rsidRPr="00C5473F">
        <w:t>35-44</w:t>
      </w:r>
    </w:p>
    <w:p w14:paraId="4F8BA31F" w14:textId="77777777" w:rsidR="00C5473F" w:rsidRPr="00C5473F" w:rsidRDefault="00C5473F" w:rsidP="00C5473F">
      <w:pPr>
        <w:numPr>
          <w:ilvl w:val="1"/>
          <w:numId w:val="14"/>
        </w:numPr>
        <w:ind w:left="0" w:firstLine="709"/>
        <w:contextualSpacing/>
      </w:pPr>
      <w:r w:rsidRPr="00C5473F">
        <w:t>45 и старше</w:t>
      </w:r>
    </w:p>
    <w:p w14:paraId="3AFDAB03" w14:textId="77777777" w:rsidR="00C5473F" w:rsidRPr="00C5473F" w:rsidRDefault="00C5473F" w:rsidP="00C5473F">
      <w:pPr>
        <w:numPr>
          <w:ilvl w:val="0"/>
          <w:numId w:val="14"/>
        </w:numPr>
        <w:ind w:left="0" w:firstLine="709"/>
        <w:contextualSpacing/>
      </w:pPr>
      <w:r w:rsidRPr="00C5473F">
        <w:t>Страна вашего происхождения: _______________</w:t>
      </w:r>
    </w:p>
    <w:p w14:paraId="30966842" w14:textId="51D3FA17" w:rsidR="00C5473F" w:rsidRPr="00C5473F" w:rsidRDefault="00C5473F" w:rsidP="00C5473F">
      <w:pPr>
        <w:numPr>
          <w:ilvl w:val="0"/>
          <w:numId w:val="14"/>
        </w:numPr>
        <w:ind w:left="0" w:firstLine="709"/>
        <w:contextualSpacing/>
      </w:pPr>
      <w:r w:rsidRPr="00C5473F">
        <w:t xml:space="preserve">Как долго вы находитесь в Российской Федерации? </w:t>
      </w:r>
    </w:p>
    <w:p w14:paraId="152A8179" w14:textId="77777777" w:rsidR="00C5473F" w:rsidRPr="00C5473F" w:rsidRDefault="00C5473F" w:rsidP="00C5473F">
      <w:pPr>
        <w:numPr>
          <w:ilvl w:val="0"/>
          <w:numId w:val="14"/>
        </w:numPr>
        <w:ind w:left="0" w:firstLine="709"/>
        <w:contextualSpacing/>
      </w:pPr>
      <w:r w:rsidRPr="00C5473F">
        <w:t>Каков ваш образовательный статус?</w:t>
      </w:r>
    </w:p>
    <w:p w14:paraId="1AB5BC1A" w14:textId="77777777" w:rsidR="00C5473F" w:rsidRPr="00C5473F" w:rsidRDefault="00C5473F" w:rsidP="00C5473F">
      <w:pPr>
        <w:numPr>
          <w:ilvl w:val="1"/>
          <w:numId w:val="14"/>
        </w:numPr>
        <w:ind w:left="0" w:firstLine="709"/>
        <w:contextualSpacing/>
      </w:pPr>
      <w:r w:rsidRPr="00C5473F">
        <w:t>Среднее образование</w:t>
      </w:r>
    </w:p>
    <w:p w14:paraId="48FDED50" w14:textId="77777777" w:rsidR="00C5473F" w:rsidRPr="00C5473F" w:rsidRDefault="00C5473F" w:rsidP="00C5473F">
      <w:pPr>
        <w:numPr>
          <w:ilvl w:val="1"/>
          <w:numId w:val="14"/>
        </w:numPr>
        <w:ind w:left="0" w:firstLine="709"/>
        <w:contextualSpacing/>
      </w:pPr>
      <w:r w:rsidRPr="00C5473F">
        <w:t>Среднее специальное образование</w:t>
      </w:r>
    </w:p>
    <w:p w14:paraId="5085F4EC" w14:textId="77777777" w:rsidR="00C5473F" w:rsidRPr="00C5473F" w:rsidRDefault="00C5473F" w:rsidP="00C5473F">
      <w:pPr>
        <w:numPr>
          <w:ilvl w:val="1"/>
          <w:numId w:val="14"/>
        </w:numPr>
        <w:ind w:left="0" w:firstLine="709"/>
        <w:contextualSpacing/>
      </w:pPr>
      <w:r w:rsidRPr="00C5473F">
        <w:t>Неоконченное высшее образование</w:t>
      </w:r>
    </w:p>
    <w:p w14:paraId="3E11D9ED" w14:textId="77777777" w:rsidR="00C5473F" w:rsidRPr="00C5473F" w:rsidRDefault="00C5473F" w:rsidP="00C5473F">
      <w:pPr>
        <w:numPr>
          <w:ilvl w:val="1"/>
          <w:numId w:val="14"/>
        </w:numPr>
        <w:ind w:left="0" w:firstLine="709"/>
        <w:contextualSpacing/>
      </w:pPr>
      <w:r w:rsidRPr="00C5473F">
        <w:t>Высшее образование</w:t>
      </w:r>
    </w:p>
    <w:p w14:paraId="4DE22AEB" w14:textId="77777777" w:rsidR="00C5473F" w:rsidRPr="00C5473F" w:rsidRDefault="00C5473F" w:rsidP="00C5473F">
      <w:pPr>
        <w:numPr>
          <w:ilvl w:val="0"/>
          <w:numId w:val="14"/>
        </w:numPr>
        <w:ind w:left="0" w:firstLine="709"/>
        <w:contextualSpacing/>
      </w:pPr>
      <w:r w:rsidRPr="00C5473F">
        <w:t>Имеете ли вы детей?</w:t>
      </w:r>
    </w:p>
    <w:p w14:paraId="789560B2" w14:textId="77777777" w:rsidR="00C5473F" w:rsidRPr="00C5473F" w:rsidRDefault="00C5473F" w:rsidP="00C5473F">
      <w:pPr>
        <w:numPr>
          <w:ilvl w:val="1"/>
          <w:numId w:val="14"/>
        </w:numPr>
        <w:ind w:left="0" w:firstLine="709"/>
        <w:contextualSpacing/>
      </w:pPr>
      <w:r w:rsidRPr="00C5473F">
        <w:t>Да</w:t>
      </w:r>
    </w:p>
    <w:p w14:paraId="15AB7903" w14:textId="77777777" w:rsidR="00C5473F" w:rsidRPr="00C5473F" w:rsidRDefault="00C5473F" w:rsidP="00C5473F">
      <w:pPr>
        <w:numPr>
          <w:ilvl w:val="1"/>
          <w:numId w:val="14"/>
        </w:numPr>
        <w:ind w:left="0" w:firstLine="709"/>
        <w:contextualSpacing/>
      </w:pPr>
      <w:r w:rsidRPr="00C5473F">
        <w:t>Нет</w:t>
      </w:r>
    </w:p>
    <w:p w14:paraId="6E4E34BD" w14:textId="77777777" w:rsidR="00C5473F" w:rsidRPr="00C5473F" w:rsidRDefault="00C5473F" w:rsidP="00C5473F">
      <w:pPr>
        <w:numPr>
          <w:ilvl w:val="0"/>
          <w:numId w:val="14"/>
        </w:numPr>
        <w:ind w:left="0" w:firstLine="709"/>
        <w:contextualSpacing/>
      </w:pPr>
      <w:r w:rsidRPr="00C5473F">
        <w:t>Ваш текущий статус в РФ:</w:t>
      </w:r>
    </w:p>
    <w:p w14:paraId="494A2FE5" w14:textId="77777777" w:rsidR="00C5473F" w:rsidRPr="00C5473F" w:rsidRDefault="00C5473F" w:rsidP="00C5473F">
      <w:pPr>
        <w:numPr>
          <w:ilvl w:val="1"/>
          <w:numId w:val="14"/>
        </w:numPr>
        <w:ind w:left="0" w:firstLine="709"/>
        <w:contextualSpacing/>
      </w:pPr>
      <w:r w:rsidRPr="00C5473F">
        <w:t>Трудовой мигрант</w:t>
      </w:r>
    </w:p>
    <w:p w14:paraId="3E1C3A22" w14:textId="77777777" w:rsidR="00C5473F" w:rsidRPr="00C5473F" w:rsidRDefault="00C5473F" w:rsidP="00C5473F">
      <w:pPr>
        <w:numPr>
          <w:ilvl w:val="1"/>
          <w:numId w:val="14"/>
        </w:numPr>
        <w:ind w:left="0" w:firstLine="709"/>
        <w:contextualSpacing/>
      </w:pPr>
      <w:r w:rsidRPr="00C5473F">
        <w:t>Беженец</w:t>
      </w:r>
    </w:p>
    <w:p w14:paraId="5BEF114D" w14:textId="77777777" w:rsidR="00C5473F" w:rsidRPr="00C5473F" w:rsidRDefault="00C5473F" w:rsidP="00C5473F">
      <w:pPr>
        <w:numPr>
          <w:ilvl w:val="1"/>
          <w:numId w:val="14"/>
        </w:numPr>
        <w:ind w:left="0" w:firstLine="709"/>
        <w:contextualSpacing/>
      </w:pPr>
      <w:r w:rsidRPr="00C5473F">
        <w:t>Временное проживание</w:t>
      </w:r>
    </w:p>
    <w:p w14:paraId="7D77A6D6" w14:textId="77777777" w:rsidR="00C5473F" w:rsidRPr="00C5473F" w:rsidRDefault="00C5473F" w:rsidP="00C5473F">
      <w:pPr>
        <w:numPr>
          <w:ilvl w:val="1"/>
          <w:numId w:val="14"/>
        </w:numPr>
        <w:ind w:left="0" w:firstLine="709"/>
        <w:contextualSpacing/>
      </w:pPr>
      <w:r w:rsidRPr="00C5473F">
        <w:t>Без статуса</w:t>
      </w:r>
    </w:p>
    <w:p w14:paraId="72486736" w14:textId="77777777" w:rsidR="00C5473F" w:rsidRPr="00C5473F" w:rsidRDefault="00C5473F" w:rsidP="00C5473F">
      <w:pPr>
        <w:numPr>
          <w:ilvl w:val="1"/>
          <w:numId w:val="14"/>
        </w:numPr>
        <w:ind w:left="0" w:firstLine="709"/>
        <w:contextualSpacing/>
      </w:pPr>
      <w:r w:rsidRPr="00C5473F">
        <w:lastRenderedPageBreak/>
        <w:t>Другое (укажите): _______________</w:t>
      </w:r>
    </w:p>
    <w:p w14:paraId="5EAC6C0A" w14:textId="32A85915" w:rsidR="00C5473F" w:rsidRPr="00C5473F" w:rsidRDefault="00C5473F" w:rsidP="00C5473F">
      <w:pPr>
        <w:numPr>
          <w:ilvl w:val="0"/>
          <w:numId w:val="14"/>
        </w:numPr>
        <w:ind w:left="0" w:firstLine="709"/>
        <w:contextualSpacing/>
      </w:pPr>
      <w:r w:rsidRPr="00C5473F">
        <w:t xml:space="preserve">Какие формы помощи вы получили в </w:t>
      </w:r>
      <w:r w:rsidR="006000DF">
        <w:t xml:space="preserve">УСП </w:t>
      </w:r>
      <w:proofErr w:type="spellStart"/>
      <w:r w:rsidRPr="00C5473F">
        <w:t>LingvoExpert</w:t>
      </w:r>
      <w:proofErr w:type="spellEnd"/>
      <w:r w:rsidRPr="00C5473F">
        <w:t>? (Можно выбрать несколько ответов)</w:t>
      </w:r>
    </w:p>
    <w:p w14:paraId="17B9AB5B" w14:textId="77777777" w:rsidR="00C5473F" w:rsidRPr="00C5473F" w:rsidRDefault="00C5473F" w:rsidP="00C5473F">
      <w:pPr>
        <w:numPr>
          <w:ilvl w:val="1"/>
          <w:numId w:val="14"/>
        </w:numPr>
        <w:ind w:left="0" w:firstLine="709"/>
        <w:contextualSpacing/>
      </w:pPr>
      <w:r w:rsidRPr="00C5473F">
        <w:t>Перевод документов</w:t>
      </w:r>
    </w:p>
    <w:p w14:paraId="48EF6EDE" w14:textId="77777777" w:rsidR="00C5473F" w:rsidRPr="00C5473F" w:rsidRDefault="00C5473F" w:rsidP="00C5473F">
      <w:pPr>
        <w:numPr>
          <w:ilvl w:val="1"/>
          <w:numId w:val="14"/>
        </w:numPr>
        <w:ind w:left="0" w:firstLine="709"/>
        <w:contextualSpacing/>
      </w:pPr>
      <w:r w:rsidRPr="00C5473F">
        <w:t>Перевод во время судебных заседаний</w:t>
      </w:r>
    </w:p>
    <w:p w14:paraId="247D05F4" w14:textId="77777777" w:rsidR="00C5473F" w:rsidRPr="00C5473F" w:rsidRDefault="00C5473F" w:rsidP="00C5473F">
      <w:pPr>
        <w:numPr>
          <w:ilvl w:val="1"/>
          <w:numId w:val="14"/>
        </w:numPr>
        <w:ind w:left="0" w:firstLine="709"/>
        <w:contextualSpacing/>
      </w:pPr>
      <w:r w:rsidRPr="00C5473F">
        <w:t>Психологическая поддержка</w:t>
      </w:r>
    </w:p>
    <w:p w14:paraId="6B5A2A2B" w14:textId="77777777" w:rsidR="00C5473F" w:rsidRPr="00C5473F" w:rsidRDefault="00C5473F" w:rsidP="00C5473F">
      <w:pPr>
        <w:numPr>
          <w:ilvl w:val="1"/>
          <w:numId w:val="14"/>
        </w:numPr>
        <w:ind w:left="0" w:firstLine="709"/>
        <w:contextualSpacing/>
      </w:pPr>
      <w:r w:rsidRPr="00C5473F">
        <w:t>Помощь в связи с родственниками</w:t>
      </w:r>
    </w:p>
    <w:p w14:paraId="7D10AD3A" w14:textId="77777777" w:rsidR="00C5473F" w:rsidRPr="00C5473F" w:rsidRDefault="00C5473F" w:rsidP="00C5473F">
      <w:pPr>
        <w:numPr>
          <w:ilvl w:val="1"/>
          <w:numId w:val="14"/>
        </w:numPr>
        <w:ind w:left="0" w:firstLine="709"/>
        <w:contextualSpacing/>
      </w:pPr>
      <w:r w:rsidRPr="00C5473F">
        <w:t>Консультации по правовым вопросам</w:t>
      </w:r>
    </w:p>
    <w:p w14:paraId="03D282C9" w14:textId="77777777" w:rsidR="00C5473F" w:rsidRPr="00C5473F" w:rsidRDefault="00C5473F" w:rsidP="00C5473F">
      <w:pPr>
        <w:numPr>
          <w:ilvl w:val="1"/>
          <w:numId w:val="14"/>
        </w:numPr>
        <w:ind w:left="0" w:firstLine="709"/>
        <w:contextualSpacing/>
      </w:pPr>
      <w:r w:rsidRPr="00C5473F">
        <w:t>Другое (укажите): _______________</w:t>
      </w:r>
    </w:p>
    <w:p w14:paraId="3DEFFE1C" w14:textId="477A47F4" w:rsidR="00C5473F" w:rsidRPr="00C5473F" w:rsidRDefault="00C5473F" w:rsidP="00C5473F">
      <w:pPr>
        <w:numPr>
          <w:ilvl w:val="0"/>
          <w:numId w:val="14"/>
        </w:numPr>
        <w:ind w:left="0" w:firstLine="709"/>
        <w:contextualSpacing/>
      </w:pPr>
      <w:r w:rsidRPr="00C5473F">
        <w:t xml:space="preserve">Как вы оцениваете уровень психологической поддержки, предоставляемой </w:t>
      </w:r>
      <w:r w:rsidR="006000DF">
        <w:t xml:space="preserve">УСП </w:t>
      </w:r>
      <w:proofErr w:type="spellStart"/>
      <w:r w:rsidRPr="00C5473F">
        <w:t>LingvoExpert</w:t>
      </w:r>
      <w:proofErr w:type="spellEnd"/>
      <w:r w:rsidRPr="00C5473F">
        <w:t>?</w:t>
      </w:r>
    </w:p>
    <w:p w14:paraId="3AF44EA4" w14:textId="77777777" w:rsidR="00C5473F" w:rsidRPr="00C5473F" w:rsidRDefault="00C5473F" w:rsidP="00C5473F">
      <w:pPr>
        <w:numPr>
          <w:ilvl w:val="1"/>
          <w:numId w:val="14"/>
        </w:numPr>
        <w:ind w:left="0" w:firstLine="709"/>
        <w:contextualSpacing/>
      </w:pPr>
      <w:r w:rsidRPr="00C5473F">
        <w:t>Очень высокий</w:t>
      </w:r>
    </w:p>
    <w:p w14:paraId="4979B495" w14:textId="77777777" w:rsidR="00C5473F" w:rsidRPr="00C5473F" w:rsidRDefault="00C5473F" w:rsidP="00C5473F">
      <w:pPr>
        <w:numPr>
          <w:ilvl w:val="1"/>
          <w:numId w:val="14"/>
        </w:numPr>
        <w:ind w:left="0" w:firstLine="709"/>
        <w:contextualSpacing/>
      </w:pPr>
      <w:r w:rsidRPr="00C5473F">
        <w:t>Высокий</w:t>
      </w:r>
    </w:p>
    <w:p w14:paraId="5D118B26" w14:textId="77777777" w:rsidR="00C5473F" w:rsidRPr="00C5473F" w:rsidRDefault="00C5473F" w:rsidP="00C5473F">
      <w:pPr>
        <w:numPr>
          <w:ilvl w:val="1"/>
          <w:numId w:val="14"/>
        </w:numPr>
        <w:ind w:left="0" w:firstLine="709"/>
        <w:contextualSpacing/>
      </w:pPr>
      <w:r w:rsidRPr="00C5473F">
        <w:t>Средний</w:t>
      </w:r>
    </w:p>
    <w:p w14:paraId="0514148A" w14:textId="77777777" w:rsidR="00C5473F" w:rsidRPr="00C5473F" w:rsidRDefault="00C5473F" w:rsidP="00C5473F">
      <w:pPr>
        <w:numPr>
          <w:ilvl w:val="1"/>
          <w:numId w:val="14"/>
        </w:numPr>
        <w:ind w:left="0" w:firstLine="709"/>
        <w:contextualSpacing/>
      </w:pPr>
      <w:r w:rsidRPr="00C5473F">
        <w:t>Низкий</w:t>
      </w:r>
    </w:p>
    <w:p w14:paraId="6E649C8A" w14:textId="77777777" w:rsidR="00C5473F" w:rsidRPr="00C5473F" w:rsidRDefault="00C5473F" w:rsidP="00C5473F">
      <w:pPr>
        <w:numPr>
          <w:ilvl w:val="1"/>
          <w:numId w:val="14"/>
        </w:numPr>
        <w:ind w:left="0" w:firstLine="709"/>
        <w:contextualSpacing/>
      </w:pPr>
      <w:r w:rsidRPr="00C5473F">
        <w:t>Очень низкий</w:t>
      </w:r>
    </w:p>
    <w:p w14:paraId="24D652FE" w14:textId="77777777" w:rsidR="00C5473F" w:rsidRPr="00C5473F" w:rsidRDefault="00C5473F" w:rsidP="00C5473F">
      <w:pPr>
        <w:numPr>
          <w:ilvl w:val="0"/>
          <w:numId w:val="14"/>
        </w:numPr>
        <w:ind w:left="0" w:firstLine="709"/>
        <w:contextualSpacing/>
      </w:pPr>
      <w:r w:rsidRPr="00C5473F">
        <w:t>В какой степени полученная помощь повлияла на ваше эмоциональное состояние?</w:t>
      </w:r>
    </w:p>
    <w:p w14:paraId="4D3AB3AA" w14:textId="77777777" w:rsidR="00C5473F" w:rsidRPr="00C5473F" w:rsidRDefault="00C5473F" w:rsidP="00C5473F">
      <w:pPr>
        <w:numPr>
          <w:ilvl w:val="1"/>
          <w:numId w:val="14"/>
        </w:numPr>
        <w:ind w:left="0" w:firstLine="709"/>
        <w:contextualSpacing/>
      </w:pPr>
      <w:r w:rsidRPr="00C5473F">
        <w:t>Очень сильно</w:t>
      </w:r>
    </w:p>
    <w:p w14:paraId="600B4EFB" w14:textId="77777777" w:rsidR="00C5473F" w:rsidRPr="00C5473F" w:rsidRDefault="00C5473F" w:rsidP="00C5473F">
      <w:pPr>
        <w:numPr>
          <w:ilvl w:val="1"/>
          <w:numId w:val="14"/>
        </w:numPr>
        <w:ind w:left="0" w:firstLine="709"/>
        <w:contextualSpacing/>
      </w:pPr>
      <w:r w:rsidRPr="00C5473F">
        <w:t>Сильно</w:t>
      </w:r>
    </w:p>
    <w:p w14:paraId="2CE1E54D" w14:textId="77777777" w:rsidR="00C5473F" w:rsidRPr="00C5473F" w:rsidRDefault="00C5473F" w:rsidP="00C5473F">
      <w:pPr>
        <w:numPr>
          <w:ilvl w:val="1"/>
          <w:numId w:val="14"/>
        </w:numPr>
        <w:ind w:left="0" w:firstLine="709"/>
        <w:contextualSpacing/>
      </w:pPr>
      <w:r w:rsidRPr="00C5473F">
        <w:t>Умеренно</w:t>
      </w:r>
    </w:p>
    <w:p w14:paraId="712686F3" w14:textId="77777777" w:rsidR="00C5473F" w:rsidRPr="00C5473F" w:rsidRDefault="00C5473F" w:rsidP="00C5473F">
      <w:pPr>
        <w:numPr>
          <w:ilvl w:val="1"/>
          <w:numId w:val="14"/>
        </w:numPr>
        <w:ind w:left="0" w:firstLine="709"/>
        <w:contextualSpacing/>
      </w:pPr>
      <w:r w:rsidRPr="00C5473F">
        <w:t>Слабо</w:t>
      </w:r>
    </w:p>
    <w:p w14:paraId="6E13F928" w14:textId="77777777" w:rsidR="00C5473F" w:rsidRPr="00C5473F" w:rsidRDefault="00C5473F" w:rsidP="00C5473F">
      <w:pPr>
        <w:numPr>
          <w:ilvl w:val="1"/>
          <w:numId w:val="14"/>
        </w:numPr>
        <w:ind w:left="0" w:firstLine="709"/>
        <w:contextualSpacing/>
      </w:pPr>
      <w:r w:rsidRPr="00C5473F">
        <w:t>Не повлияла</w:t>
      </w:r>
    </w:p>
    <w:p w14:paraId="0F4A6E7E" w14:textId="77777777" w:rsidR="00C5473F" w:rsidRPr="00C5473F" w:rsidRDefault="00C5473F" w:rsidP="00C5473F">
      <w:pPr>
        <w:numPr>
          <w:ilvl w:val="0"/>
          <w:numId w:val="14"/>
        </w:numPr>
        <w:ind w:left="0" w:firstLine="709"/>
        <w:contextualSpacing/>
      </w:pPr>
      <w:r w:rsidRPr="00C5473F">
        <w:t>Изменились ли ваши личностные установки после взаимодействия со специалистами бюро?</w:t>
      </w:r>
    </w:p>
    <w:p w14:paraId="357D8E19" w14:textId="77777777" w:rsidR="00C5473F" w:rsidRPr="00C5473F" w:rsidRDefault="00C5473F" w:rsidP="00C5473F">
      <w:pPr>
        <w:numPr>
          <w:ilvl w:val="1"/>
          <w:numId w:val="14"/>
        </w:numPr>
        <w:ind w:left="0" w:firstLine="709"/>
        <w:contextualSpacing/>
      </w:pPr>
      <w:r w:rsidRPr="00C5473F">
        <w:t>Значительно улучшились</w:t>
      </w:r>
    </w:p>
    <w:p w14:paraId="2CC12302" w14:textId="77777777" w:rsidR="00C5473F" w:rsidRPr="00C5473F" w:rsidRDefault="00C5473F" w:rsidP="00C5473F">
      <w:pPr>
        <w:numPr>
          <w:ilvl w:val="1"/>
          <w:numId w:val="14"/>
        </w:numPr>
        <w:ind w:left="0" w:firstLine="709"/>
        <w:contextualSpacing/>
      </w:pPr>
      <w:r w:rsidRPr="00C5473F">
        <w:t>Улучшились</w:t>
      </w:r>
    </w:p>
    <w:p w14:paraId="0868D9F9" w14:textId="77777777" w:rsidR="00C5473F" w:rsidRPr="00C5473F" w:rsidRDefault="00C5473F" w:rsidP="00C5473F">
      <w:pPr>
        <w:numPr>
          <w:ilvl w:val="1"/>
          <w:numId w:val="14"/>
        </w:numPr>
        <w:ind w:left="0" w:firstLine="709"/>
        <w:contextualSpacing/>
      </w:pPr>
      <w:r w:rsidRPr="00C5473F">
        <w:t>Не изменились</w:t>
      </w:r>
    </w:p>
    <w:p w14:paraId="397EDB8E" w14:textId="77777777" w:rsidR="00C5473F" w:rsidRPr="00C5473F" w:rsidRDefault="00C5473F" w:rsidP="00C5473F">
      <w:pPr>
        <w:numPr>
          <w:ilvl w:val="1"/>
          <w:numId w:val="14"/>
        </w:numPr>
        <w:ind w:left="0" w:firstLine="709"/>
        <w:contextualSpacing/>
      </w:pPr>
      <w:r w:rsidRPr="00C5473F">
        <w:t>Ухудшились</w:t>
      </w:r>
    </w:p>
    <w:p w14:paraId="52B9B5F8" w14:textId="77777777" w:rsidR="00C5473F" w:rsidRPr="00C5473F" w:rsidRDefault="00C5473F" w:rsidP="00C5473F">
      <w:pPr>
        <w:numPr>
          <w:ilvl w:val="1"/>
          <w:numId w:val="14"/>
        </w:numPr>
        <w:ind w:left="0" w:firstLine="709"/>
        <w:contextualSpacing/>
      </w:pPr>
      <w:r w:rsidRPr="00C5473F">
        <w:t>Значительно ухудшились</w:t>
      </w:r>
    </w:p>
    <w:p w14:paraId="3986CDB3" w14:textId="77777777" w:rsidR="00C5473F" w:rsidRPr="00C5473F" w:rsidRDefault="00C5473F" w:rsidP="00C5473F">
      <w:pPr>
        <w:numPr>
          <w:ilvl w:val="0"/>
          <w:numId w:val="14"/>
        </w:numPr>
        <w:ind w:left="0" w:firstLine="709"/>
        <w:contextualSpacing/>
      </w:pPr>
      <w:r w:rsidRPr="00C5473F">
        <w:lastRenderedPageBreak/>
        <w:t xml:space="preserve">Как помощь, которую вы получили, отразилась на ваших </w:t>
      </w:r>
      <w:proofErr w:type="spellStart"/>
      <w:r w:rsidRPr="00C5473F">
        <w:t>смысложизненных</w:t>
      </w:r>
      <w:proofErr w:type="spellEnd"/>
      <w:r w:rsidRPr="00C5473F">
        <w:t xml:space="preserve"> ориентациях?</w:t>
      </w:r>
    </w:p>
    <w:p w14:paraId="038E275E" w14:textId="25887A21" w:rsidR="00C5473F" w:rsidRPr="00C5473F" w:rsidRDefault="00C26C73" w:rsidP="00C5473F">
      <w:pPr>
        <w:numPr>
          <w:ilvl w:val="1"/>
          <w:numId w:val="14"/>
        </w:numPr>
        <w:ind w:left="0" w:firstLine="709"/>
        <w:contextualSpacing/>
      </w:pPr>
      <w:r>
        <w:t>Стала</w:t>
      </w:r>
      <w:r w:rsidR="00C5473F" w:rsidRPr="00C5473F">
        <w:t xml:space="preserve"> лучше понимать свои жизненные цели</w:t>
      </w:r>
    </w:p>
    <w:p w14:paraId="7F8904BB" w14:textId="77777777" w:rsidR="00C5473F" w:rsidRPr="00C5473F" w:rsidRDefault="00C5473F" w:rsidP="00C5473F">
      <w:pPr>
        <w:numPr>
          <w:ilvl w:val="1"/>
          <w:numId w:val="14"/>
        </w:numPr>
        <w:ind w:left="0" w:firstLine="709"/>
        <w:contextualSpacing/>
      </w:pPr>
      <w:r w:rsidRPr="00C5473F">
        <w:t>Появилось больше надежды на будущее</w:t>
      </w:r>
    </w:p>
    <w:p w14:paraId="468773FE" w14:textId="77777777" w:rsidR="00C5473F" w:rsidRPr="00C5473F" w:rsidRDefault="00C5473F" w:rsidP="00C5473F">
      <w:pPr>
        <w:numPr>
          <w:ilvl w:val="1"/>
          <w:numId w:val="14"/>
        </w:numPr>
        <w:ind w:left="0" w:firstLine="709"/>
        <w:contextualSpacing/>
      </w:pPr>
      <w:r w:rsidRPr="00C5473F">
        <w:t>Не заметила изменений</w:t>
      </w:r>
    </w:p>
    <w:p w14:paraId="5579AD11" w14:textId="77777777" w:rsidR="00C5473F" w:rsidRPr="00C5473F" w:rsidRDefault="00C5473F" w:rsidP="00C5473F">
      <w:pPr>
        <w:numPr>
          <w:ilvl w:val="1"/>
          <w:numId w:val="14"/>
        </w:numPr>
        <w:ind w:left="0" w:firstLine="709"/>
        <w:contextualSpacing/>
      </w:pPr>
      <w:r w:rsidRPr="00C5473F">
        <w:t>Стала более скептически относиться к будущему</w:t>
      </w:r>
    </w:p>
    <w:p w14:paraId="60797717" w14:textId="0BD2FFAC" w:rsidR="00444FEC" w:rsidRDefault="00C5473F" w:rsidP="005A0850">
      <w:pPr>
        <w:numPr>
          <w:ilvl w:val="1"/>
          <w:numId w:val="14"/>
        </w:numPr>
        <w:ind w:left="0" w:firstLine="709"/>
        <w:contextualSpacing/>
      </w:pPr>
      <w:r w:rsidRPr="00C5473F">
        <w:t>Стала чувствовать себя более потерянной</w:t>
      </w:r>
    </w:p>
    <w:p w14:paraId="226E7367" w14:textId="31B6F049" w:rsidR="005A0850" w:rsidRPr="005A0850" w:rsidRDefault="005A0850" w:rsidP="005A0850">
      <w:pPr>
        <w:numPr>
          <w:ilvl w:val="0"/>
          <w:numId w:val="15"/>
        </w:numPr>
        <w:ind w:left="0" w:firstLine="709"/>
      </w:pPr>
      <w:r>
        <w:t>К</w:t>
      </w:r>
      <w:r w:rsidRPr="005A0850">
        <w:t xml:space="preserve">акие сложности вы испытывали при обращении за помощью, и как </w:t>
      </w:r>
      <w:r w:rsidR="006000DF">
        <w:t xml:space="preserve">УСП </w:t>
      </w:r>
      <w:r w:rsidRPr="005A0850">
        <w:t>помогло в их решении?</w:t>
      </w:r>
    </w:p>
    <w:p w14:paraId="024E0DCA" w14:textId="77777777" w:rsidR="005A0850" w:rsidRPr="005A0850" w:rsidRDefault="005A0850" w:rsidP="005A0850">
      <w:pPr>
        <w:numPr>
          <w:ilvl w:val="1"/>
          <w:numId w:val="15"/>
        </w:numPr>
        <w:ind w:left="0" w:firstLine="709"/>
      </w:pPr>
      <w:r w:rsidRPr="005A0850">
        <w:t>Информационные барьеры</w:t>
      </w:r>
    </w:p>
    <w:p w14:paraId="0773A9EC" w14:textId="77777777" w:rsidR="005A0850" w:rsidRPr="005A0850" w:rsidRDefault="005A0850" w:rsidP="005A0850">
      <w:pPr>
        <w:numPr>
          <w:ilvl w:val="1"/>
          <w:numId w:val="15"/>
        </w:numPr>
        <w:ind w:left="0" w:firstLine="709"/>
      </w:pPr>
      <w:r w:rsidRPr="005A0850">
        <w:t>Языковой барьер</w:t>
      </w:r>
    </w:p>
    <w:p w14:paraId="7B4A644D" w14:textId="77777777" w:rsidR="005A0850" w:rsidRPr="005A0850" w:rsidRDefault="005A0850" w:rsidP="005A0850">
      <w:pPr>
        <w:numPr>
          <w:ilvl w:val="1"/>
          <w:numId w:val="15"/>
        </w:numPr>
        <w:ind w:left="0" w:firstLine="709"/>
      </w:pPr>
      <w:r w:rsidRPr="005A0850">
        <w:t>Эмоциональные трудности</w:t>
      </w:r>
    </w:p>
    <w:p w14:paraId="6FF6DD30" w14:textId="77777777" w:rsidR="005A0850" w:rsidRPr="005A0850" w:rsidRDefault="005A0850" w:rsidP="005A0850">
      <w:pPr>
        <w:numPr>
          <w:ilvl w:val="1"/>
          <w:numId w:val="15"/>
        </w:numPr>
        <w:ind w:left="0" w:firstLine="709"/>
      </w:pPr>
      <w:r w:rsidRPr="005A0850">
        <w:t>Юридические вопросы</w:t>
      </w:r>
    </w:p>
    <w:p w14:paraId="6C907BD6" w14:textId="77777777" w:rsidR="005A0850" w:rsidRPr="005A0850" w:rsidRDefault="005A0850" w:rsidP="005A0850">
      <w:pPr>
        <w:numPr>
          <w:ilvl w:val="1"/>
          <w:numId w:val="15"/>
        </w:numPr>
        <w:ind w:left="0" w:firstLine="709"/>
      </w:pPr>
      <w:r w:rsidRPr="005A0850">
        <w:t>Проблемы в общении с семьёй</w:t>
      </w:r>
    </w:p>
    <w:p w14:paraId="7DEBB541" w14:textId="77777777" w:rsidR="005A0850" w:rsidRPr="005A0850" w:rsidRDefault="005A0850" w:rsidP="005A0850">
      <w:pPr>
        <w:numPr>
          <w:ilvl w:val="1"/>
          <w:numId w:val="15"/>
        </w:numPr>
        <w:ind w:left="0" w:firstLine="709"/>
      </w:pPr>
      <w:r w:rsidRPr="005A0850">
        <w:t>Другое (укажите): _______________</w:t>
      </w:r>
    </w:p>
    <w:p w14:paraId="569569D6" w14:textId="77777777" w:rsidR="005A0850" w:rsidRPr="005A0850" w:rsidRDefault="005A0850" w:rsidP="005A0850">
      <w:pPr>
        <w:numPr>
          <w:ilvl w:val="0"/>
          <w:numId w:val="15"/>
        </w:numPr>
        <w:ind w:left="0" w:firstLine="709"/>
      </w:pPr>
      <w:r w:rsidRPr="005A0850">
        <w:t>Чувствовали ли вы себя уважаемыми и понятыми со стороны сотрудников бюро?</w:t>
      </w:r>
    </w:p>
    <w:p w14:paraId="3D0A0DE2" w14:textId="77777777" w:rsidR="005A0850" w:rsidRPr="005A0850" w:rsidRDefault="005A0850" w:rsidP="005A0850">
      <w:pPr>
        <w:numPr>
          <w:ilvl w:val="1"/>
          <w:numId w:val="15"/>
        </w:numPr>
        <w:ind w:left="0" w:firstLine="709"/>
      </w:pPr>
      <w:r w:rsidRPr="005A0850">
        <w:t>Всегда</w:t>
      </w:r>
    </w:p>
    <w:p w14:paraId="45C37A75" w14:textId="77777777" w:rsidR="005A0850" w:rsidRPr="005A0850" w:rsidRDefault="005A0850" w:rsidP="005A0850">
      <w:pPr>
        <w:numPr>
          <w:ilvl w:val="1"/>
          <w:numId w:val="15"/>
        </w:numPr>
        <w:ind w:left="0" w:firstLine="709"/>
      </w:pPr>
      <w:r w:rsidRPr="005A0850">
        <w:t>Чаще всего</w:t>
      </w:r>
    </w:p>
    <w:p w14:paraId="773DAECC" w14:textId="77777777" w:rsidR="005A0850" w:rsidRPr="005A0850" w:rsidRDefault="005A0850" w:rsidP="005A0850">
      <w:pPr>
        <w:numPr>
          <w:ilvl w:val="1"/>
          <w:numId w:val="15"/>
        </w:numPr>
        <w:ind w:left="0" w:firstLine="709"/>
      </w:pPr>
      <w:r w:rsidRPr="005A0850">
        <w:t>Иногда</w:t>
      </w:r>
    </w:p>
    <w:p w14:paraId="1467AF37" w14:textId="77777777" w:rsidR="005A0850" w:rsidRPr="005A0850" w:rsidRDefault="005A0850" w:rsidP="005A0850">
      <w:pPr>
        <w:numPr>
          <w:ilvl w:val="1"/>
          <w:numId w:val="15"/>
        </w:numPr>
        <w:ind w:left="0" w:firstLine="709"/>
      </w:pPr>
      <w:r w:rsidRPr="005A0850">
        <w:t>Редко</w:t>
      </w:r>
    </w:p>
    <w:p w14:paraId="68B9820E" w14:textId="77777777" w:rsidR="005A0850" w:rsidRPr="005A0850" w:rsidRDefault="005A0850" w:rsidP="005A0850">
      <w:pPr>
        <w:numPr>
          <w:ilvl w:val="1"/>
          <w:numId w:val="15"/>
        </w:numPr>
        <w:ind w:left="0" w:firstLine="709"/>
      </w:pPr>
      <w:r w:rsidRPr="005A0850">
        <w:t>Никогда</w:t>
      </w:r>
    </w:p>
    <w:p w14:paraId="2FBF5251" w14:textId="2173B9C5" w:rsidR="005A0850" w:rsidRPr="005A0850" w:rsidRDefault="005A0850" w:rsidP="005A0850">
      <w:pPr>
        <w:numPr>
          <w:ilvl w:val="0"/>
          <w:numId w:val="15"/>
        </w:numPr>
        <w:ind w:left="0" w:firstLine="709"/>
      </w:pPr>
      <w:r w:rsidRPr="005A0850">
        <w:t xml:space="preserve">Оцените уровень доверия к сотрудникам </w:t>
      </w:r>
      <w:r w:rsidR="006000DF">
        <w:t xml:space="preserve">УСП </w:t>
      </w:r>
      <w:proofErr w:type="spellStart"/>
      <w:r w:rsidRPr="005A0850">
        <w:t>LingvoExpert</w:t>
      </w:r>
      <w:proofErr w:type="spellEnd"/>
      <w:r w:rsidRPr="005A0850">
        <w:t>.</w:t>
      </w:r>
    </w:p>
    <w:p w14:paraId="59C5B13C" w14:textId="77777777" w:rsidR="005A0850" w:rsidRPr="005A0850" w:rsidRDefault="005A0850" w:rsidP="005A0850">
      <w:pPr>
        <w:numPr>
          <w:ilvl w:val="1"/>
          <w:numId w:val="15"/>
        </w:numPr>
        <w:ind w:left="0" w:firstLine="709"/>
      </w:pPr>
      <w:r w:rsidRPr="005A0850">
        <w:t>Полностью доверяю</w:t>
      </w:r>
    </w:p>
    <w:p w14:paraId="102D3366" w14:textId="77777777" w:rsidR="005A0850" w:rsidRPr="005A0850" w:rsidRDefault="005A0850" w:rsidP="005A0850">
      <w:pPr>
        <w:numPr>
          <w:ilvl w:val="1"/>
          <w:numId w:val="15"/>
        </w:numPr>
        <w:ind w:left="0" w:firstLine="709"/>
      </w:pPr>
      <w:r w:rsidRPr="005A0850">
        <w:t>Скорее доверяю</w:t>
      </w:r>
    </w:p>
    <w:p w14:paraId="31199969" w14:textId="77777777" w:rsidR="005A0850" w:rsidRPr="005A0850" w:rsidRDefault="005A0850" w:rsidP="005A0850">
      <w:pPr>
        <w:numPr>
          <w:ilvl w:val="1"/>
          <w:numId w:val="15"/>
        </w:numPr>
        <w:ind w:left="0" w:firstLine="709"/>
      </w:pPr>
      <w:r w:rsidRPr="005A0850">
        <w:t>Затрудняюсь ответить</w:t>
      </w:r>
    </w:p>
    <w:p w14:paraId="3E1F2451" w14:textId="77777777" w:rsidR="005A0850" w:rsidRPr="005A0850" w:rsidRDefault="005A0850" w:rsidP="005A0850">
      <w:pPr>
        <w:numPr>
          <w:ilvl w:val="1"/>
          <w:numId w:val="15"/>
        </w:numPr>
        <w:ind w:left="0" w:firstLine="709"/>
      </w:pPr>
      <w:r w:rsidRPr="005A0850">
        <w:t>Скорее не доверяю</w:t>
      </w:r>
    </w:p>
    <w:p w14:paraId="4BC102BA" w14:textId="77777777" w:rsidR="005A0850" w:rsidRPr="005A0850" w:rsidRDefault="005A0850" w:rsidP="005A0850">
      <w:pPr>
        <w:numPr>
          <w:ilvl w:val="1"/>
          <w:numId w:val="15"/>
        </w:numPr>
        <w:ind w:left="0" w:firstLine="709"/>
      </w:pPr>
      <w:r w:rsidRPr="005A0850">
        <w:t>Не доверяю</w:t>
      </w:r>
    </w:p>
    <w:p w14:paraId="46928877" w14:textId="77777777" w:rsidR="005A0850" w:rsidRPr="005A0850" w:rsidRDefault="005A0850" w:rsidP="005A0850">
      <w:pPr>
        <w:numPr>
          <w:ilvl w:val="0"/>
          <w:numId w:val="15"/>
        </w:numPr>
        <w:ind w:left="0" w:firstLine="709"/>
      </w:pPr>
      <w:r w:rsidRPr="005A0850">
        <w:t>Имели ли вы возможность участвовать в принятии решений относительно вида и объема получаемой помощи?</w:t>
      </w:r>
    </w:p>
    <w:p w14:paraId="7E8A1079" w14:textId="77777777" w:rsidR="005A0850" w:rsidRPr="005A0850" w:rsidRDefault="005A0850" w:rsidP="005A0850">
      <w:pPr>
        <w:numPr>
          <w:ilvl w:val="1"/>
          <w:numId w:val="15"/>
        </w:numPr>
        <w:ind w:left="0" w:firstLine="709"/>
      </w:pPr>
      <w:r w:rsidRPr="005A0850">
        <w:lastRenderedPageBreak/>
        <w:t>Полностью</w:t>
      </w:r>
    </w:p>
    <w:p w14:paraId="11A6EA98" w14:textId="77777777" w:rsidR="005A0850" w:rsidRPr="005A0850" w:rsidRDefault="005A0850" w:rsidP="005A0850">
      <w:pPr>
        <w:numPr>
          <w:ilvl w:val="1"/>
          <w:numId w:val="15"/>
        </w:numPr>
        <w:ind w:left="0" w:firstLine="709"/>
      </w:pPr>
      <w:r w:rsidRPr="005A0850">
        <w:t>Частично</w:t>
      </w:r>
    </w:p>
    <w:p w14:paraId="4B828DC7" w14:textId="77777777" w:rsidR="005A0850" w:rsidRPr="005A0850" w:rsidRDefault="005A0850" w:rsidP="005A0850">
      <w:pPr>
        <w:numPr>
          <w:ilvl w:val="1"/>
          <w:numId w:val="15"/>
        </w:numPr>
        <w:ind w:left="0" w:firstLine="709"/>
      </w:pPr>
      <w:r w:rsidRPr="005A0850">
        <w:t>Не имела такой возможности</w:t>
      </w:r>
    </w:p>
    <w:p w14:paraId="6A85ECD9" w14:textId="77777777" w:rsidR="005A0850" w:rsidRPr="005A0850" w:rsidRDefault="005A0850" w:rsidP="005A0850">
      <w:pPr>
        <w:numPr>
          <w:ilvl w:val="1"/>
          <w:numId w:val="15"/>
        </w:numPr>
        <w:ind w:left="0" w:firstLine="709"/>
      </w:pPr>
      <w:r w:rsidRPr="005A0850">
        <w:t>Не знаю, что это значит</w:t>
      </w:r>
    </w:p>
    <w:p w14:paraId="2EDC2DB4" w14:textId="7B434B86" w:rsidR="005A0850" w:rsidRPr="005A0850" w:rsidRDefault="005A0850" w:rsidP="005A0850">
      <w:pPr>
        <w:numPr>
          <w:ilvl w:val="0"/>
          <w:numId w:val="15"/>
        </w:numPr>
        <w:ind w:left="0" w:firstLine="709"/>
      </w:pPr>
      <w:r w:rsidRPr="005A0850">
        <w:t xml:space="preserve">Какие изменения в вашей жизни произошли в результате получения помощи от </w:t>
      </w:r>
      <w:r w:rsidR="006000DF">
        <w:t xml:space="preserve">УСП </w:t>
      </w:r>
      <w:proofErr w:type="spellStart"/>
      <w:r w:rsidRPr="005A0850">
        <w:t>LingvoExpert</w:t>
      </w:r>
      <w:proofErr w:type="spellEnd"/>
      <w:r w:rsidRPr="005A0850">
        <w:t>?</w:t>
      </w:r>
    </w:p>
    <w:p w14:paraId="4FD2294F" w14:textId="77777777" w:rsidR="005A0850" w:rsidRPr="005A0850" w:rsidRDefault="005A0850" w:rsidP="005A0850">
      <w:pPr>
        <w:numPr>
          <w:ilvl w:val="1"/>
          <w:numId w:val="15"/>
        </w:numPr>
        <w:ind w:left="0" w:firstLine="709"/>
      </w:pPr>
      <w:r w:rsidRPr="005A0850">
        <w:t>Улучшение общего психологического состояния</w:t>
      </w:r>
    </w:p>
    <w:p w14:paraId="4C878A26" w14:textId="77777777" w:rsidR="005A0850" w:rsidRPr="005A0850" w:rsidRDefault="005A0850" w:rsidP="005A0850">
      <w:pPr>
        <w:numPr>
          <w:ilvl w:val="1"/>
          <w:numId w:val="15"/>
        </w:numPr>
        <w:ind w:left="0" w:firstLine="709"/>
      </w:pPr>
      <w:r w:rsidRPr="005A0850">
        <w:t>Улучшение жизненных перспектив</w:t>
      </w:r>
    </w:p>
    <w:p w14:paraId="06CBB477" w14:textId="77777777" w:rsidR="005A0850" w:rsidRPr="005A0850" w:rsidRDefault="005A0850" w:rsidP="005A0850">
      <w:pPr>
        <w:numPr>
          <w:ilvl w:val="1"/>
          <w:numId w:val="15"/>
        </w:numPr>
        <w:ind w:left="0" w:firstLine="709"/>
      </w:pPr>
      <w:r w:rsidRPr="005A0850">
        <w:t>Получение новых навыков или знаний</w:t>
      </w:r>
    </w:p>
    <w:p w14:paraId="4FD6F8D8" w14:textId="77777777" w:rsidR="005A0850" w:rsidRPr="005A0850" w:rsidRDefault="005A0850" w:rsidP="005A0850">
      <w:pPr>
        <w:numPr>
          <w:ilvl w:val="1"/>
          <w:numId w:val="15"/>
        </w:numPr>
        <w:ind w:left="0" w:firstLine="709"/>
      </w:pPr>
      <w:r w:rsidRPr="005A0850">
        <w:t>Улучшение социального статуса</w:t>
      </w:r>
    </w:p>
    <w:p w14:paraId="0515587B" w14:textId="77777777" w:rsidR="005A0850" w:rsidRPr="005A0850" w:rsidRDefault="005A0850" w:rsidP="005A0850">
      <w:pPr>
        <w:numPr>
          <w:ilvl w:val="1"/>
          <w:numId w:val="15"/>
        </w:numPr>
        <w:ind w:left="0" w:firstLine="709"/>
      </w:pPr>
      <w:r w:rsidRPr="005A0850">
        <w:t>Решение юридических вопросов</w:t>
      </w:r>
    </w:p>
    <w:p w14:paraId="1EF00A47" w14:textId="77777777" w:rsidR="005A0850" w:rsidRPr="005A0850" w:rsidRDefault="005A0850" w:rsidP="005A0850">
      <w:pPr>
        <w:numPr>
          <w:ilvl w:val="1"/>
          <w:numId w:val="15"/>
        </w:numPr>
        <w:ind w:left="0" w:firstLine="709"/>
      </w:pPr>
      <w:r w:rsidRPr="005A0850">
        <w:t>Другое (укажите): _______________</w:t>
      </w:r>
    </w:p>
    <w:p w14:paraId="79C703FB" w14:textId="77777777" w:rsidR="005A0850" w:rsidRPr="005A0850" w:rsidRDefault="005A0850" w:rsidP="005A0850">
      <w:pPr>
        <w:numPr>
          <w:ilvl w:val="0"/>
          <w:numId w:val="15"/>
        </w:numPr>
        <w:ind w:left="0" w:firstLine="709"/>
      </w:pPr>
      <w:r w:rsidRPr="005A0850">
        <w:t xml:space="preserve">В какой степени услуги, предоставляемые </w:t>
      </w:r>
      <w:proofErr w:type="spellStart"/>
      <w:r w:rsidRPr="005A0850">
        <w:t>бюром</w:t>
      </w:r>
      <w:proofErr w:type="spellEnd"/>
      <w:r w:rsidRPr="005A0850">
        <w:t>, отвечают вашим ожиданиям?</w:t>
      </w:r>
    </w:p>
    <w:p w14:paraId="62F0AB3E" w14:textId="77777777" w:rsidR="005A0850" w:rsidRPr="005A0850" w:rsidRDefault="005A0850" w:rsidP="005A0850">
      <w:pPr>
        <w:numPr>
          <w:ilvl w:val="1"/>
          <w:numId w:val="15"/>
        </w:numPr>
        <w:ind w:left="0" w:firstLine="709"/>
      </w:pPr>
      <w:r w:rsidRPr="005A0850">
        <w:t>Полностью отвечают</w:t>
      </w:r>
    </w:p>
    <w:p w14:paraId="45E65B7D" w14:textId="77777777" w:rsidR="005A0850" w:rsidRPr="005A0850" w:rsidRDefault="005A0850" w:rsidP="005A0850">
      <w:pPr>
        <w:numPr>
          <w:ilvl w:val="1"/>
          <w:numId w:val="15"/>
        </w:numPr>
        <w:ind w:left="0" w:firstLine="709"/>
      </w:pPr>
      <w:r w:rsidRPr="005A0850">
        <w:t>В основном отвечают</w:t>
      </w:r>
    </w:p>
    <w:p w14:paraId="3150AED1" w14:textId="77777777" w:rsidR="005A0850" w:rsidRPr="005A0850" w:rsidRDefault="005A0850" w:rsidP="005A0850">
      <w:pPr>
        <w:numPr>
          <w:ilvl w:val="1"/>
          <w:numId w:val="15"/>
        </w:numPr>
        <w:ind w:left="0" w:firstLine="709"/>
      </w:pPr>
      <w:r w:rsidRPr="005A0850">
        <w:t>Частично отвечают</w:t>
      </w:r>
    </w:p>
    <w:p w14:paraId="7F4F4AAF" w14:textId="77777777" w:rsidR="005A0850" w:rsidRPr="005A0850" w:rsidRDefault="005A0850" w:rsidP="005A0850">
      <w:pPr>
        <w:numPr>
          <w:ilvl w:val="1"/>
          <w:numId w:val="15"/>
        </w:numPr>
        <w:ind w:left="0" w:firstLine="709"/>
      </w:pPr>
      <w:r w:rsidRPr="005A0850">
        <w:t>Не отвечают</w:t>
      </w:r>
    </w:p>
    <w:p w14:paraId="1FF115B6" w14:textId="77777777" w:rsidR="005A0850" w:rsidRPr="005A0850" w:rsidRDefault="005A0850" w:rsidP="005A0850">
      <w:pPr>
        <w:numPr>
          <w:ilvl w:val="1"/>
          <w:numId w:val="15"/>
        </w:numPr>
        <w:ind w:left="0" w:firstLine="709"/>
      </w:pPr>
      <w:r w:rsidRPr="005A0850">
        <w:t>Совсем не отвечают</w:t>
      </w:r>
    </w:p>
    <w:p w14:paraId="7EDA9D96" w14:textId="48436F29" w:rsidR="005A0850" w:rsidRPr="005A0850" w:rsidRDefault="005A0850" w:rsidP="005A0850">
      <w:pPr>
        <w:numPr>
          <w:ilvl w:val="0"/>
          <w:numId w:val="15"/>
        </w:numPr>
        <w:ind w:left="0" w:firstLine="709"/>
      </w:pPr>
      <w:r w:rsidRPr="005A0850">
        <w:t xml:space="preserve">Какие аспекты работы </w:t>
      </w:r>
      <w:r w:rsidR="006000DF">
        <w:t xml:space="preserve">УСП </w:t>
      </w:r>
      <w:proofErr w:type="spellStart"/>
      <w:r w:rsidRPr="005A0850">
        <w:t>LingvoExpert</w:t>
      </w:r>
      <w:proofErr w:type="spellEnd"/>
      <w:r w:rsidRPr="005A0850">
        <w:t xml:space="preserve"> вы бы хотели улучшить?</w:t>
      </w:r>
    </w:p>
    <w:p w14:paraId="23DC85B8" w14:textId="77777777" w:rsidR="005A0850" w:rsidRPr="005A0850" w:rsidRDefault="005A0850" w:rsidP="005A0850">
      <w:pPr>
        <w:numPr>
          <w:ilvl w:val="1"/>
          <w:numId w:val="15"/>
        </w:numPr>
        <w:ind w:left="0" w:firstLine="709"/>
      </w:pPr>
      <w:r w:rsidRPr="005A0850">
        <w:t>Качество переводческих услуг</w:t>
      </w:r>
    </w:p>
    <w:p w14:paraId="5E02B1FE" w14:textId="77777777" w:rsidR="005A0850" w:rsidRPr="005A0850" w:rsidRDefault="005A0850" w:rsidP="005A0850">
      <w:pPr>
        <w:numPr>
          <w:ilvl w:val="1"/>
          <w:numId w:val="15"/>
        </w:numPr>
        <w:ind w:left="0" w:firstLine="709"/>
      </w:pPr>
      <w:r w:rsidRPr="005A0850">
        <w:t>Психологическую поддержку</w:t>
      </w:r>
    </w:p>
    <w:p w14:paraId="2873486C" w14:textId="77777777" w:rsidR="005A0850" w:rsidRPr="005A0850" w:rsidRDefault="005A0850" w:rsidP="005A0850">
      <w:pPr>
        <w:numPr>
          <w:ilvl w:val="1"/>
          <w:numId w:val="15"/>
        </w:numPr>
        <w:ind w:left="0" w:firstLine="709"/>
      </w:pPr>
      <w:r w:rsidRPr="005A0850">
        <w:t>Юридическую помощь</w:t>
      </w:r>
    </w:p>
    <w:p w14:paraId="69AE2755" w14:textId="77777777" w:rsidR="005A0850" w:rsidRPr="005A0850" w:rsidRDefault="005A0850" w:rsidP="005A0850">
      <w:pPr>
        <w:numPr>
          <w:ilvl w:val="1"/>
          <w:numId w:val="15"/>
        </w:numPr>
        <w:ind w:left="0" w:firstLine="709"/>
      </w:pPr>
      <w:r w:rsidRPr="005A0850">
        <w:t>Скорость предоставления услуг</w:t>
      </w:r>
    </w:p>
    <w:p w14:paraId="5927C863" w14:textId="77777777" w:rsidR="005A0850" w:rsidRPr="005A0850" w:rsidRDefault="005A0850" w:rsidP="005A0850">
      <w:pPr>
        <w:numPr>
          <w:ilvl w:val="1"/>
          <w:numId w:val="15"/>
        </w:numPr>
        <w:ind w:left="0" w:firstLine="709"/>
      </w:pPr>
      <w:r w:rsidRPr="005A0850">
        <w:t>Внимание к личным потребностям</w:t>
      </w:r>
    </w:p>
    <w:p w14:paraId="663F5601" w14:textId="1A6D3F97" w:rsidR="00A84380" w:rsidRDefault="005A0850" w:rsidP="005A0850">
      <w:pPr>
        <w:numPr>
          <w:ilvl w:val="1"/>
          <w:numId w:val="15"/>
        </w:numPr>
        <w:ind w:left="0" w:firstLine="709"/>
      </w:pPr>
      <w:r w:rsidRPr="005A0850">
        <w:t>Другое (укажите): _______________</w:t>
      </w:r>
    </w:p>
    <w:p w14:paraId="6C2D4797" w14:textId="77777777" w:rsidR="00A84380" w:rsidRDefault="00A84380">
      <w:pPr>
        <w:spacing w:after="160" w:line="259" w:lineRule="auto"/>
        <w:ind w:firstLine="0"/>
        <w:jc w:val="left"/>
      </w:pPr>
      <w:r>
        <w:br w:type="page"/>
      </w:r>
    </w:p>
    <w:p w14:paraId="15132488" w14:textId="7E5EF37F" w:rsidR="005A0850" w:rsidRPr="008B25D4" w:rsidRDefault="00A84380" w:rsidP="00A84380">
      <w:pPr>
        <w:ind w:left="709" w:firstLine="0"/>
        <w:jc w:val="right"/>
      </w:pPr>
      <w:r w:rsidRPr="008B25D4">
        <w:lastRenderedPageBreak/>
        <w:t>Приложение №2</w:t>
      </w:r>
    </w:p>
    <w:p w14:paraId="4D76738F" w14:textId="55F59390" w:rsidR="00A84380" w:rsidRPr="00A84380" w:rsidRDefault="00A84380" w:rsidP="008D477F">
      <w:pPr>
        <w:jc w:val="center"/>
        <w:rPr>
          <w:b/>
          <w:bCs/>
        </w:rPr>
      </w:pPr>
      <w:r w:rsidRPr="00A84380">
        <w:rPr>
          <w:b/>
          <w:bCs/>
        </w:rPr>
        <w:t>Вопросы для специалистов</w:t>
      </w:r>
    </w:p>
    <w:p w14:paraId="543C0F16" w14:textId="77777777" w:rsidR="00A84380" w:rsidRPr="00A84380" w:rsidRDefault="00A84380" w:rsidP="008D477F">
      <w:pPr>
        <w:numPr>
          <w:ilvl w:val="0"/>
          <w:numId w:val="21"/>
        </w:numPr>
        <w:ind w:left="0" w:firstLine="709"/>
      </w:pPr>
      <w:r w:rsidRPr="00A84380">
        <w:t>Как системный подход влияет на эффективность психолого-социального сопровождения?</w:t>
      </w:r>
    </w:p>
    <w:p w14:paraId="1F1BAC8A" w14:textId="77777777" w:rsidR="00A84380" w:rsidRPr="00A84380" w:rsidRDefault="00A84380" w:rsidP="008D477F">
      <w:pPr>
        <w:numPr>
          <w:ilvl w:val="0"/>
          <w:numId w:val="21"/>
        </w:numPr>
        <w:ind w:left="0" w:firstLine="709"/>
      </w:pPr>
      <w:r w:rsidRPr="00A84380">
        <w:t>В какой степени индивидуализация подхода способствует улучшению психоэмоционального состояния клиентов?</w:t>
      </w:r>
    </w:p>
    <w:p w14:paraId="03B6F30B" w14:textId="77777777" w:rsidR="00A84380" w:rsidRPr="00A84380" w:rsidRDefault="00A84380" w:rsidP="008D477F">
      <w:pPr>
        <w:numPr>
          <w:ilvl w:val="0"/>
          <w:numId w:val="21"/>
        </w:numPr>
        <w:ind w:left="0" w:firstLine="709"/>
      </w:pPr>
      <w:r w:rsidRPr="00A84380">
        <w:t>Какие правовые аспекты являются наиболее проблемными для женщин в социально-опасном положении?</w:t>
      </w:r>
    </w:p>
    <w:p w14:paraId="1C96965C" w14:textId="77777777" w:rsidR="00A84380" w:rsidRPr="00A84380" w:rsidRDefault="00A84380" w:rsidP="008D477F">
      <w:pPr>
        <w:numPr>
          <w:ilvl w:val="0"/>
          <w:numId w:val="21"/>
        </w:numPr>
        <w:ind w:left="0" w:firstLine="709"/>
      </w:pPr>
      <w:r w:rsidRPr="00A84380">
        <w:t>Какие методы психологической поддержки оказывают наибольший эффект?</w:t>
      </w:r>
    </w:p>
    <w:p w14:paraId="58130516" w14:textId="617F52EC" w:rsidR="008B25D4" w:rsidRDefault="00A84380" w:rsidP="008D477F">
      <w:pPr>
        <w:numPr>
          <w:ilvl w:val="0"/>
          <w:numId w:val="21"/>
        </w:numPr>
        <w:ind w:left="0" w:firstLine="709"/>
      </w:pPr>
      <w:r w:rsidRPr="00A84380">
        <w:t>Как оперативность предоставления услуг влияет на уровень удовлетворенности клиентов?</w:t>
      </w:r>
    </w:p>
    <w:p w14:paraId="6C9D10B5" w14:textId="77777777" w:rsidR="008B25D4" w:rsidRDefault="008B25D4">
      <w:pPr>
        <w:spacing w:after="160" w:line="259" w:lineRule="auto"/>
        <w:ind w:firstLine="0"/>
        <w:jc w:val="left"/>
      </w:pPr>
      <w:r>
        <w:br w:type="page"/>
      </w:r>
    </w:p>
    <w:p w14:paraId="307DB46C" w14:textId="42533975" w:rsidR="00A84380" w:rsidRDefault="008B25D4" w:rsidP="008B25D4">
      <w:pPr>
        <w:ind w:left="709" w:firstLine="0"/>
        <w:jc w:val="right"/>
      </w:pPr>
      <w:r>
        <w:lastRenderedPageBreak/>
        <w:t>Приложение №3</w:t>
      </w:r>
    </w:p>
    <w:p w14:paraId="475C3F7B" w14:textId="77777777" w:rsidR="00D109C3" w:rsidRPr="00D109C3" w:rsidRDefault="008B25D4" w:rsidP="00D109C3">
      <w:pPr>
        <w:jc w:val="right"/>
      </w:pPr>
      <w:r w:rsidRPr="00D109C3">
        <w:t xml:space="preserve">Таблица №2. </w:t>
      </w:r>
    </w:p>
    <w:p w14:paraId="78AA2C68" w14:textId="4EA95BE2" w:rsidR="00D109C3" w:rsidRPr="00D109C3" w:rsidRDefault="008B25D4" w:rsidP="00D109C3">
      <w:pPr>
        <w:jc w:val="center"/>
        <w:rPr>
          <w:i/>
          <w:iCs/>
        </w:rPr>
      </w:pPr>
      <w:r w:rsidRPr="00D109C3">
        <w:rPr>
          <w:b/>
          <w:bCs/>
        </w:rPr>
        <w:t>Тематический план занятий в рамках программы.</w:t>
      </w:r>
      <w:r w:rsidRPr="008B25D4">
        <w:rPr>
          <w:i/>
          <w:iCs/>
        </w:rPr>
        <w:t xml:space="preserve"> «Составлено автором»</w:t>
      </w:r>
      <w:r w:rsidRPr="008B25D4">
        <w:rPr>
          <w:i/>
          <w:iCs/>
        </w:rPr>
        <w:fldChar w:fldCharType="begin"/>
      </w:r>
      <w:r w:rsidRPr="008B25D4">
        <w:rPr>
          <w:i/>
          <w:iCs/>
        </w:rPr>
        <w:instrText xml:space="preserve"> LINK </w:instrText>
      </w:r>
      <w:r w:rsidR="00F665E8">
        <w:rPr>
          <w:i/>
          <w:iCs/>
        </w:rPr>
        <w:instrText xml:space="preserve">Excel.Sheet.12 "C:\\Users\\Семён Юрьевич\\Downloads\\Psychosocial_Support_Program.xlsx" Sheet1!R1C1:R7C7 </w:instrText>
      </w:r>
      <w:r w:rsidRPr="008B25D4">
        <w:rPr>
          <w:i/>
          <w:iCs/>
        </w:rPr>
        <w:instrText xml:space="preserve">\a \f 5 \h  \* MERGEFORMAT </w:instrText>
      </w:r>
      <w:r w:rsidRPr="008B25D4">
        <w:rPr>
          <w:i/>
          <w:iCs/>
        </w:rPr>
        <w:fldChar w:fldCharType="separate"/>
      </w:r>
    </w:p>
    <w:tbl>
      <w:tblPr>
        <w:tblStyle w:val="a6"/>
        <w:tblW w:w="9345" w:type="dxa"/>
        <w:jc w:val="center"/>
        <w:tblLook w:val="04A0" w:firstRow="1" w:lastRow="0" w:firstColumn="1" w:lastColumn="0" w:noHBand="0" w:noVBand="1"/>
      </w:tblPr>
      <w:tblGrid>
        <w:gridCol w:w="791"/>
        <w:gridCol w:w="1715"/>
        <w:gridCol w:w="1387"/>
        <w:gridCol w:w="1346"/>
        <w:gridCol w:w="1375"/>
        <w:gridCol w:w="1057"/>
        <w:gridCol w:w="1674"/>
      </w:tblGrid>
      <w:tr w:rsidR="00D109C3" w:rsidRPr="00D109C3" w14:paraId="72A579EF" w14:textId="77777777" w:rsidTr="00D109C3">
        <w:trPr>
          <w:divId w:val="1017539728"/>
          <w:trHeight w:val="300"/>
          <w:jc w:val="center"/>
        </w:trPr>
        <w:tc>
          <w:tcPr>
            <w:tcW w:w="420" w:type="dxa"/>
            <w:noWrap/>
            <w:hideMark/>
          </w:tcPr>
          <w:p w14:paraId="01F57DAE" w14:textId="62552CF2" w:rsidR="00D109C3" w:rsidRPr="00D109C3" w:rsidRDefault="00D109C3" w:rsidP="00D109C3">
            <w:pPr>
              <w:ind w:firstLine="0"/>
              <w:contextualSpacing/>
              <w:rPr>
                <w:b/>
                <w:bCs/>
              </w:rPr>
            </w:pPr>
            <w:r w:rsidRPr="00D109C3">
              <w:rPr>
                <w:b/>
                <w:bCs/>
              </w:rPr>
              <w:t>Занятие №</w:t>
            </w:r>
          </w:p>
        </w:tc>
        <w:tc>
          <w:tcPr>
            <w:tcW w:w="1864" w:type="dxa"/>
            <w:noWrap/>
            <w:hideMark/>
          </w:tcPr>
          <w:p w14:paraId="41E33BFA" w14:textId="77777777" w:rsidR="00D109C3" w:rsidRPr="00D109C3" w:rsidRDefault="00D109C3" w:rsidP="00D109C3">
            <w:pPr>
              <w:ind w:firstLine="0"/>
              <w:contextualSpacing/>
              <w:rPr>
                <w:b/>
                <w:bCs/>
              </w:rPr>
            </w:pPr>
            <w:r w:rsidRPr="00D109C3">
              <w:rPr>
                <w:b/>
                <w:bCs/>
              </w:rPr>
              <w:t>Название занятия</w:t>
            </w:r>
          </w:p>
        </w:tc>
        <w:tc>
          <w:tcPr>
            <w:tcW w:w="2210" w:type="dxa"/>
            <w:noWrap/>
            <w:hideMark/>
          </w:tcPr>
          <w:p w14:paraId="4580AF67" w14:textId="77777777" w:rsidR="00D109C3" w:rsidRPr="00D109C3" w:rsidRDefault="00D109C3" w:rsidP="00D109C3">
            <w:pPr>
              <w:ind w:firstLine="0"/>
              <w:contextualSpacing/>
              <w:rPr>
                <w:b/>
                <w:bCs/>
              </w:rPr>
            </w:pPr>
            <w:r w:rsidRPr="00D109C3">
              <w:rPr>
                <w:b/>
                <w:bCs/>
              </w:rPr>
              <w:t>Цель</w:t>
            </w:r>
          </w:p>
        </w:tc>
        <w:tc>
          <w:tcPr>
            <w:tcW w:w="2210" w:type="dxa"/>
            <w:noWrap/>
            <w:hideMark/>
          </w:tcPr>
          <w:p w14:paraId="74D5DB21" w14:textId="77777777" w:rsidR="00D109C3" w:rsidRPr="00D109C3" w:rsidRDefault="00D109C3" w:rsidP="00D109C3">
            <w:pPr>
              <w:ind w:firstLine="0"/>
              <w:contextualSpacing/>
              <w:rPr>
                <w:b/>
                <w:bCs/>
              </w:rPr>
            </w:pPr>
            <w:r w:rsidRPr="00D109C3">
              <w:rPr>
                <w:b/>
                <w:bCs/>
              </w:rPr>
              <w:t>Задачи</w:t>
            </w:r>
          </w:p>
        </w:tc>
        <w:tc>
          <w:tcPr>
            <w:tcW w:w="1393" w:type="dxa"/>
            <w:noWrap/>
            <w:hideMark/>
          </w:tcPr>
          <w:p w14:paraId="4B448397" w14:textId="77777777" w:rsidR="00D109C3" w:rsidRPr="00D109C3" w:rsidRDefault="00D109C3" w:rsidP="00D109C3">
            <w:pPr>
              <w:ind w:firstLine="0"/>
              <w:contextualSpacing/>
              <w:rPr>
                <w:b/>
                <w:bCs/>
              </w:rPr>
            </w:pPr>
            <w:r w:rsidRPr="00D109C3">
              <w:rPr>
                <w:b/>
                <w:bCs/>
              </w:rPr>
              <w:t>Используемые методы и технологии</w:t>
            </w:r>
          </w:p>
        </w:tc>
        <w:tc>
          <w:tcPr>
            <w:tcW w:w="510" w:type="dxa"/>
            <w:noWrap/>
            <w:hideMark/>
          </w:tcPr>
          <w:p w14:paraId="1E790269" w14:textId="77777777" w:rsidR="00D109C3" w:rsidRPr="00D109C3" w:rsidRDefault="00D109C3" w:rsidP="00D109C3">
            <w:pPr>
              <w:ind w:firstLine="0"/>
              <w:contextualSpacing/>
              <w:rPr>
                <w:b/>
                <w:bCs/>
              </w:rPr>
            </w:pPr>
            <w:r w:rsidRPr="00D109C3">
              <w:rPr>
                <w:b/>
                <w:bCs/>
              </w:rPr>
              <w:t>Количество участников</w:t>
            </w:r>
          </w:p>
        </w:tc>
        <w:tc>
          <w:tcPr>
            <w:tcW w:w="738" w:type="dxa"/>
            <w:noWrap/>
            <w:hideMark/>
          </w:tcPr>
          <w:p w14:paraId="235E45B8" w14:textId="77777777" w:rsidR="00D109C3" w:rsidRPr="00D109C3" w:rsidRDefault="00D109C3" w:rsidP="00D109C3">
            <w:pPr>
              <w:ind w:firstLine="0"/>
              <w:contextualSpacing/>
              <w:rPr>
                <w:b/>
                <w:bCs/>
              </w:rPr>
            </w:pPr>
            <w:r w:rsidRPr="00D109C3">
              <w:rPr>
                <w:b/>
                <w:bCs/>
              </w:rPr>
              <w:t>Продолжительность (часы)</w:t>
            </w:r>
          </w:p>
        </w:tc>
      </w:tr>
      <w:tr w:rsidR="00D109C3" w:rsidRPr="00D109C3" w14:paraId="4ADC9597" w14:textId="77777777" w:rsidTr="00D109C3">
        <w:trPr>
          <w:divId w:val="1017539728"/>
          <w:trHeight w:val="300"/>
          <w:jc w:val="center"/>
        </w:trPr>
        <w:tc>
          <w:tcPr>
            <w:tcW w:w="420" w:type="dxa"/>
            <w:noWrap/>
            <w:hideMark/>
          </w:tcPr>
          <w:p w14:paraId="5143BAB6" w14:textId="77777777" w:rsidR="00D109C3" w:rsidRPr="00D109C3" w:rsidRDefault="00D109C3" w:rsidP="00D109C3">
            <w:pPr>
              <w:ind w:firstLine="0"/>
              <w:contextualSpacing/>
            </w:pPr>
            <w:r w:rsidRPr="00D109C3">
              <w:t>1</w:t>
            </w:r>
          </w:p>
        </w:tc>
        <w:tc>
          <w:tcPr>
            <w:tcW w:w="1864" w:type="dxa"/>
            <w:noWrap/>
            <w:hideMark/>
          </w:tcPr>
          <w:p w14:paraId="2E5EBFBF" w14:textId="77777777" w:rsidR="00D109C3" w:rsidRPr="00D109C3" w:rsidRDefault="00D109C3" w:rsidP="00D109C3">
            <w:pPr>
              <w:ind w:firstLine="0"/>
              <w:contextualSpacing/>
            </w:pPr>
            <w:r w:rsidRPr="00D109C3">
              <w:t>Осознание проблемы и введение в ресурсные возможности</w:t>
            </w:r>
          </w:p>
        </w:tc>
        <w:tc>
          <w:tcPr>
            <w:tcW w:w="2210" w:type="dxa"/>
            <w:noWrap/>
            <w:hideMark/>
          </w:tcPr>
          <w:p w14:paraId="03EEBDE2" w14:textId="77777777" w:rsidR="00D109C3" w:rsidRPr="00D109C3" w:rsidRDefault="00D109C3" w:rsidP="00D109C3">
            <w:pPr>
              <w:ind w:firstLine="0"/>
              <w:contextualSpacing/>
            </w:pPr>
            <w:r w:rsidRPr="00D109C3">
              <w:t>Предоставить базовую информацию о доступных ресурсах и услугах</w:t>
            </w:r>
          </w:p>
        </w:tc>
        <w:tc>
          <w:tcPr>
            <w:tcW w:w="2210" w:type="dxa"/>
            <w:noWrap/>
            <w:hideMark/>
          </w:tcPr>
          <w:p w14:paraId="78F7431E" w14:textId="77777777" w:rsidR="00D109C3" w:rsidRPr="00D109C3" w:rsidRDefault="00D109C3" w:rsidP="00D109C3">
            <w:pPr>
              <w:ind w:firstLine="0"/>
              <w:contextualSpacing/>
            </w:pPr>
            <w:r w:rsidRPr="00D109C3">
              <w:t>Оценить осознание проблемы, представить список доступных ресурсов</w:t>
            </w:r>
          </w:p>
        </w:tc>
        <w:tc>
          <w:tcPr>
            <w:tcW w:w="1393" w:type="dxa"/>
            <w:noWrap/>
            <w:hideMark/>
          </w:tcPr>
          <w:p w14:paraId="40D6C2B2" w14:textId="662FE089" w:rsidR="00D109C3" w:rsidRPr="00D109C3" w:rsidRDefault="00D109C3" w:rsidP="00D109C3">
            <w:pPr>
              <w:ind w:firstLine="0"/>
              <w:contextualSpacing/>
            </w:pPr>
            <w:r w:rsidRPr="00D109C3">
              <w:t xml:space="preserve">Лекция, </w:t>
            </w:r>
            <w:r>
              <w:t>ответы на вопросы</w:t>
            </w:r>
          </w:p>
        </w:tc>
        <w:tc>
          <w:tcPr>
            <w:tcW w:w="510" w:type="dxa"/>
            <w:noWrap/>
            <w:hideMark/>
          </w:tcPr>
          <w:p w14:paraId="09F7F69E" w14:textId="77777777" w:rsidR="00D109C3" w:rsidRPr="00D109C3" w:rsidRDefault="00D109C3" w:rsidP="00D109C3">
            <w:pPr>
              <w:ind w:firstLine="0"/>
              <w:contextualSpacing/>
            </w:pPr>
            <w:r w:rsidRPr="00D109C3">
              <w:t>12</w:t>
            </w:r>
          </w:p>
        </w:tc>
        <w:tc>
          <w:tcPr>
            <w:tcW w:w="738" w:type="dxa"/>
            <w:noWrap/>
            <w:hideMark/>
          </w:tcPr>
          <w:p w14:paraId="08BCB79C" w14:textId="77777777" w:rsidR="00D109C3" w:rsidRPr="00D109C3" w:rsidRDefault="00D109C3" w:rsidP="00D109C3">
            <w:pPr>
              <w:ind w:firstLine="0"/>
              <w:contextualSpacing/>
            </w:pPr>
            <w:r w:rsidRPr="00D109C3">
              <w:t>2</w:t>
            </w:r>
          </w:p>
        </w:tc>
      </w:tr>
      <w:tr w:rsidR="00D109C3" w:rsidRPr="00D109C3" w14:paraId="2C405E24" w14:textId="77777777" w:rsidTr="00D109C3">
        <w:trPr>
          <w:divId w:val="1017539728"/>
          <w:trHeight w:val="300"/>
          <w:jc w:val="center"/>
        </w:trPr>
        <w:tc>
          <w:tcPr>
            <w:tcW w:w="420" w:type="dxa"/>
            <w:noWrap/>
            <w:hideMark/>
          </w:tcPr>
          <w:p w14:paraId="0B63AB5C" w14:textId="77777777" w:rsidR="00D109C3" w:rsidRPr="00D109C3" w:rsidRDefault="00D109C3" w:rsidP="00D109C3">
            <w:pPr>
              <w:ind w:firstLine="0"/>
              <w:contextualSpacing/>
            </w:pPr>
            <w:r w:rsidRPr="00D109C3">
              <w:t>2</w:t>
            </w:r>
          </w:p>
        </w:tc>
        <w:tc>
          <w:tcPr>
            <w:tcW w:w="1864" w:type="dxa"/>
            <w:noWrap/>
            <w:hideMark/>
          </w:tcPr>
          <w:p w14:paraId="09B1924F" w14:textId="77777777" w:rsidR="00D109C3" w:rsidRPr="00D109C3" w:rsidRDefault="00D109C3" w:rsidP="00D109C3">
            <w:pPr>
              <w:ind w:firstLine="0"/>
              <w:contextualSpacing/>
            </w:pPr>
            <w:r w:rsidRPr="00D109C3">
              <w:t>Психологическая поддержка и снижение уровня стресса</w:t>
            </w:r>
          </w:p>
        </w:tc>
        <w:tc>
          <w:tcPr>
            <w:tcW w:w="2210" w:type="dxa"/>
            <w:noWrap/>
            <w:hideMark/>
          </w:tcPr>
          <w:p w14:paraId="7C46A8C7" w14:textId="1CBEEDBE" w:rsidR="00D109C3" w:rsidRPr="00D109C3" w:rsidRDefault="00D109C3" w:rsidP="00D109C3">
            <w:pPr>
              <w:ind w:firstLine="0"/>
              <w:contextualSpacing/>
            </w:pPr>
            <w:r w:rsidRPr="00D109C3">
              <w:t xml:space="preserve">Помочь участницам снизить уровень стресса и </w:t>
            </w:r>
            <w:r>
              <w:t>тревожности</w:t>
            </w:r>
          </w:p>
        </w:tc>
        <w:tc>
          <w:tcPr>
            <w:tcW w:w="2210" w:type="dxa"/>
            <w:noWrap/>
            <w:hideMark/>
          </w:tcPr>
          <w:p w14:paraId="3DC5D075" w14:textId="77777777" w:rsidR="00D109C3" w:rsidRPr="00D109C3" w:rsidRDefault="00D109C3" w:rsidP="00D109C3">
            <w:pPr>
              <w:ind w:firstLine="0"/>
              <w:contextualSpacing/>
            </w:pPr>
            <w:r w:rsidRPr="00D109C3">
              <w:t>Провести релаксационные упражнения, обсудить стратеги</w:t>
            </w:r>
            <w:r w:rsidRPr="00D109C3">
              <w:lastRenderedPageBreak/>
              <w:t>и снижения стресса</w:t>
            </w:r>
          </w:p>
        </w:tc>
        <w:tc>
          <w:tcPr>
            <w:tcW w:w="1393" w:type="dxa"/>
            <w:noWrap/>
            <w:hideMark/>
          </w:tcPr>
          <w:p w14:paraId="68DADD36" w14:textId="77777777" w:rsidR="00D109C3" w:rsidRPr="00D109C3" w:rsidRDefault="00D109C3" w:rsidP="00D109C3">
            <w:pPr>
              <w:ind w:firstLine="0"/>
              <w:contextualSpacing/>
            </w:pPr>
            <w:r w:rsidRPr="00D109C3">
              <w:lastRenderedPageBreak/>
              <w:t>Медитация, ролевые игры</w:t>
            </w:r>
          </w:p>
        </w:tc>
        <w:tc>
          <w:tcPr>
            <w:tcW w:w="510" w:type="dxa"/>
            <w:noWrap/>
            <w:hideMark/>
          </w:tcPr>
          <w:p w14:paraId="2F65501D" w14:textId="77777777" w:rsidR="00D109C3" w:rsidRPr="00D109C3" w:rsidRDefault="00D109C3" w:rsidP="00D109C3">
            <w:pPr>
              <w:ind w:firstLine="0"/>
              <w:contextualSpacing/>
            </w:pPr>
            <w:r w:rsidRPr="00D109C3">
              <w:t>12</w:t>
            </w:r>
          </w:p>
        </w:tc>
        <w:tc>
          <w:tcPr>
            <w:tcW w:w="738" w:type="dxa"/>
            <w:noWrap/>
            <w:hideMark/>
          </w:tcPr>
          <w:p w14:paraId="5CBF26CD" w14:textId="77777777" w:rsidR="00D109C3" w:rsidRPr="00D109C3" w:rsidRDefault="00D109C3" w:rsidP="00D109C3">
            <w:pPr>
              <w:ind w:firstLine="0"/>
              <w:contextualSpacing/>
            </w:pPr>
            <w:r w:rsidRPr="00D109C3">
              <w:t>2</w:t>
            </w:r>
          </w:p>
        </w:tc>
      </w:tr>
      <w:tr w:rsidR="00D109C3" w:rsidRPr="00D109C3" w14:paraId="7D14CE99" w14:textId="77777777" w:rsidTr="00D109C3">
        <w:trPr>
          <w:divId w:val="1017539728"/>
          <w:trHeight w:val="300"/>
          <w:jc w:val="center"/>
        </w:trPr>
        <w:tc>
          <w:tcPr>
            <w:tcW w:w="420" w:type="dxa"/>
            <w:noWrap/>
            <w:hideMark/>
          </w:tcPr>
          <w:p w14:paraId="3C68527C" w14:textId="77777777" w:rsidR="00D109C3" w:rsidRPr="00D109C3" w:rsidRDefault="00D109C3" w:rsidP="00D109C3">
            <w:pPr>
              <w:ind w:firstLine="0"/>
              <w:contextualSpacing/>
            </w:pPr>
            <w:r w:rsidRPr="00D109C3">
              <w:t>3</w:t>
            </w:r>
          </w:p>
        </w:tc>
        <w:tc>
          <w:tcPr>
            <w:tcW w:w="1864" w:type="dxa"/>
            <w:noWrap/>
            <w:hideMark/>
          </w:tcPr>
          <w:p w14:paraId="09313CDC" w14:textId="77777777" w:rsidR="00D109C3" w:rsidRPr="00D109C3" w:rsidRDefault="00D109C3" w:rsidP="00D109C3">
            <w:pPr>
              <w:ind w:firstLine="0"/>
              <w:contextualSpacing/>
            </w:pPr>
            <w:r w:rsidRPr="00D109C3">
              <w:t>Юридическая осведомленность и права женщин</w:t>
            </w:r>
          </w:p>
        </w:tc>
        <w:tc>
          <w:tcPr>
            <w:tcW w:w="2210" w:type="dxa"/>
            <w:noWrap/>
            <w:hideMark/>
          </w:tcPr>
          <w:p w14:paraId="40F88748" w14:textId="77777777" w:rsidR="00D109C3" w:rsidRPr="00D109C3" w:rsidRDefault="00D109C3" w:rsidP="00D109C3">
            <w:pPr>
              <w:ind w:firstLine="0"/>
              <w:contextualSpacing/>
            </w:pPr>
            <w:r w:rsidRPr="00D109C3">
              <w:t>Ознакомить с основными правами и обязанностями в рамках законодательства</w:t>
            </w:r>
          </w:p>
        </w:tc>
        <w:tc>
          <w:tcPr>
            <w:tcW w:w="2210" w:type="dxa"/>
            <w:noWrap/>
            <w:hideMark/>
          </w:tcPr>
          <w:p w14:paraId="196ABA50" w14:textId="77777777" w:rsidR="00D109C3" w:rsidRPr="00D109C3" w:rsidRDefault="00D109C3" w:rsidP="00D109C3">
            <w:pPr>
              <w:ind w:firstLine="0"/>
              <w:contextualSpacing/>
            </w:pPr>
            <w:r w:rsidRPr="00D109C3">
              <w:t>Рассказать о правах женщин, дать контакты юридических организаций</w:t>
            </w:r>
          </w:p>
        </w:tc>
        <w:tc>
          <w:tcPr>
            <w:tcW w:w="1393" w:type="dxa"/>
            <w:noWrap/>
            <w:hideMark/>
          </w:tcPr>
          <w:p w14:paraId="2E7A4AC8" w14:textId="72A7822F" w:rsidR="00D109C3" w:rsidRPr="00D109C3" w:rsidRDefault="00D109C3" w:rsidP="00D109C3">
            <w:pPr>
              <w:ind w:firstLine="0"/>
              <w:contextualSpacing/>
            </w:pPr>
            <w:r w:rsidRPr="00D109C3">
              <w:t xml:space="preserve">Лекция, </w:t>
            </w:r>
            <w:r>
              <w:t>ответы на вопросы</w:t>
            </w:r>
          </w:p>
        </w:tc>
        <w:tc>
          <w:tcPr>
            <w:tcW w:w="510" w:type="dxa"/>
            <w:noWrap/>
            <w:hideMark/>
          </w:tcPr>
          <w:p w14:paraId="2493AB95" w14:textId="77777777" w:rsidR="00D109C3" w:rsidRPr="00D109C3" w:rsidRDefault="00D109C3" w:rsidP="00D109C3">
            <w:pPr>
              <w:ind w:firstLine="0"/>
              <w:contextualSpacing/>
            </w:pPr>
            <w:r w:rsidRPr="00D109C3">
              <w:t>12</w:t>
            </w:r>
          </w:p>
        </w:tc>
        <w:tc>
          <w:tcPr>
            <w:tcW w:w="738" w:type="dxa"/>
            <w:noWrap/>
            <w:hideMark/>
          </w:tcPr>
          <w:p w14:paraId="502A2D33" w14:textId="77777777" w:rsidR="00D109C3" w:rsidRPr="00D109C3" w:rsidRDefault="00D109C3" w:rsidP="00D109C3">
            <w:pPr>
              <w:ind w:firstLine="0"/>
              <w:contextualSpacing/>
            </w:pPr>
            <w:r w:rsidRPr="00D109C3">
              <w:t>2</w:t>
            </w:r>
          </w:p>
        </w:tc>
      </w:tr>
      <w:tr w:rsidR="00D109C3" w:rsidRPr="00D109C3" w14:paraId="39BDFA72" w14:textId="77777777" w:rsidTr="00D109C3">
        <w:trPr>
          <w:divId w:val="1017539728"/>
          <w:trHeight w:val="300"/>
          <w:jc w:val="center"/>
        </w:trPr>
        <w:tc>
          <w:tcPr>
            <w:tcW w:w="420" w:type="dxa"/>
            <w:noWrap/>
            <w:hideMark/>
          </w:tcPr>
          <w:p w14:paraId="2246B1F4" w14:textId="77777777" w:rsidR="00D109C3" w:rsidRPr="00D109C3" w:rsidRDefault="00D109C3" w:rsidP="00D109C3">
            <w:pPr>
              <w:ind w:firstLine="0"/>
              <w:contextualSpacing/>
            </w:pPr>
            <w:r w:rsidRPr="00D109C3">
              <w:t>4</w:t>
            </w:r>
          </w:p>
        </w:tc>
        <w:tc>
          <w:tcPr>
            <w:tcW w:w="1864" w:type="dxa"/>
            <w:noWrap/>
            <w:hideMark/>
          </w:tcPr>
          <w:p w14:paraId="0D25A68D" w14:textId="77777777" w:rsidR="00D109C3" w:rsidRPr="00D109C3" w:rsidRDefault="00D109C3" w:rsidP="00D109C3">
            <w:pPr>
              <w:ind w:firstLine="0"/>
              <w:contextualSpacing/>
            </w:pPr>
            <w:r w:rsidRPr="00D109C3">
              <w:t>Социальные навыки и адаптация</w:t>
            </w:r>
          </w:p>
        </w:tc>
        <w:tc>
          <w:tcPr>
            <w:tcW w:w="2210" w:type="dxa"/>
            <w:noWrap/>
            <w:hideMark/>
          </w:tcPr>
          <w:p w14:paraId="78731894" w14:textId="77777777" w:rsidR="00D109C3" w:rsidRPr="00D109C3" w:rsidRDefault="00D109C3" w:rsidP="00D109C3">
            <w:pPr>
              <w:ind w:firstLine="0"/>
              <w:contextualSpacing/>
            </w:pPr>
            <w:r w:rsidRPr="00D109C3">
              <w:t>Развить социальные навыки для успешной адаптации</w:t>
            </w:r>
          </w:p>
        </w:tc>
        <w:tc>
          <w:tcPr>
            <w:tcW w:w="2210" w:type="dxa"/>
            <w:noWrap/>
            <w:hideMark/>
          </w:tcPr>
          <w:p w14:paraId="7282F028" w14:textId="77777777" w:rsidR="00D109C3" w:rsidRPr="00D109C3" w:rsidRDefault="00D109C3" w:rsidP="00D109C3">
            <w:pPr>
              <w:ind w:firstLine="0"/>
              <w:contextualSpacing/>
            </w:pPr>
            <w:r w:rsidRPr="00D109C3">
              <w:t>Провести тренинги по социальным навыкам, обсудить культурные особенности</w:t>
            </w:r>
          </w:p>
        </w:tc>
        <w:tc>
          <w:tcPr>
            <w:tcW w:w="1393" w:type="dxa"/>
            <w:noWrap/>
            <w:hideMark/>
          </w:tcPr>
          <w:p w14:paraId="24441B41" w14:textId="77777777" w:rsidR="00D109C3" w:rsidRPr="00D109C3" w:rsidRDefault="00D109C3" w:rsidP="00D109C3">
            <w:pPr>
              <w:ind w:firstLine="0"/>
              <w:contextualSpacing/>
            </w:pPr>
            <w:r w:rsidRPr="00D109C3">
              <w:t>Групповые упражнения, дискуссии</w:t>
            </w:r>
          </w:p>
        </w:tc>
        <w:tc>
          <w:tcPr>
            <w:tcW w:w="510" w:type="dxa"/>
            <w:noWrap/>
            <w:hideMark/>
          </w:tcPr>
          <w:p w14:paraId="63D655AB" w14:textId="77777777" w:rsidR="00D109C3" w:rsidRPr="00D109C3" w:rsidRDefault="00D109C3" w:rsidP="00D109C3">
            <w:pPr>
              <w:ind w:firstLine="0"/>
              <w:contextualSpacing/>
            </w:pPr>
            <w:r w:rsidRPr="00D109C3">
              <w:t>12</w:t>
            </w:r>
          </w:p>
        </w:tc>
        <w:tc>
          <w:tcPr>
            <w:tcW w:w="738" w:type="dxa"/>
            <w:noWrap/>
            <w:hideMark/>
          </w:tcPr>
          <w:p w14:paraId="30A15EC8" w14:textId="77777777" w:rsidR="00D109C3" w:rsidRPr="00D109C3" w:rsidRDefault="00D109C3" w:rsidP="00D109C3">
            <w:pPr>
              <w:ind w:firstLine="0"/>
              <w:contextualSpacing/>
            </w:pPr>
            <w:r w:rsidRPr="00D109C3">
              <w:t>2</w:t>
            </w:r>
          </w:p>
        </w:tc>
      </w:tr>
      <w:tr w:rsidR="00D109C3" w:rsidRPr="00D109C3" w14:paraId="45FA1A8B" w14:textId="77777777" w:rsidTr="00D109C3">
        <w:trPr>
          <w:divId w:val="1017539728"/>
          <w:trHeight w:val="300"/>
          <w:jc w:val="center"/>
        </w:trPr>
        <w:tc>
          <w:tcPr>
            <w:tcW w:w="420" w:type="dxa"/>
            <w:noWrap/>
            <w:hideMark/>
          </w:tcPr>
          <w:p w14:paraId="483DAE72" w14:textId="77777777" w:rsidR="00D109C3" w:rsidRPr="00D109C3" w:rsidRDefault="00D109C3" w:rsidP="00D109C3">
            <w:pPr>
              <w:ind w:firstLine="0"/>
              <w:contextualSpacing/>
            </w:pPr>
            <w:r w:rsidRPr="00D109C3">
              <w:t>5</w:t>
            </w:r>
          </w:p>
        </w:tc>
        <w:tc>
          <w:tcPr>
            <w:tcW w:w="1864" w:type="dxa"/>
            <w:noWrap/>
            <w:hideMark/>
          </w:tcPr>
          <w:p w14:paraId="015A2CC0" w14:textId="77777777" w:rsidR="00D109C3" w:rsidRPr="00D109C3" w:rsidRDefault="00D109C3" w:rsidP="00D109C3">
            <w:pPr>
              <w:ind w:firstLine="0"/>
              <w:contextualSpacing/>
            </w:pPr>
            <w:r w:rsidRPr="00D109C3">
              <w:t xml:space="preserve">Работа с эмоциями и улучшение </w:t>
            </w:r>
            <w:r w:rsidRPr="00D109C3">
              <w:lastRenderedPageBreak/>
              <w:t>психоэмоционального состояния</w:t>
            </w:r>
          </w:p>
        </w:tc>
        <w:tc>
          <w:tcPr>
            <w:tcW w:w="2210" w:type="dxa"/>
            <w:noWrap/>
            <w:hideMark/>
          </w:tcPr>
          <w:p w14:paraId="7B737359" w14:textId="77777777" w:rsidR="00D109C3" w:rsidRPr="00D109C3" w:rsidRDefault="00D109C3" w:rsidP="00D109C3">
            <w:pPr>
              <w:ind w:firstLine="0"/>
              <w:contextualSpacing/>
            </w:pPr>
            <w:r w:rsidRPr="00D109C3">
              <w:lastRenderedPageBreak/>
              <w:t>Научить участниц управлят</w:t>
            </w:r>
            <w:r w:rsidRPr="00D109C3">
              <w:lastRenderedPageBreak/>
              <w:t>ь своими эмоциями</w:t>
            </w:r>
          </w:p>
        </w:tc>
        <w:tc>
          <w:tcPr>
            <w:tcW w:w="2210" w:type="dxa"/>
            <w:noWrap/>
            <w:hideMark/>
          </w:tcPr>
          <w:p w14:paraId="171D26FB" w14:textId="77777777" w:rsidR="00D109C3" w:rsidRPr="00D109C3" w:rsidRDefault="00D109C3" w:rsidP="00D109C3">
            <w:pPr>
              <w:ind w:firstLine="0"/>
              <w:contextualSpacing/>
            </w:pPr>
            <w:r w:rsidRPr="00D109C3">
              <w:lastRenderedPageBreak/>
              <w:t>Провести упражне</w:t>
            </w:r>
            <w:r w:rsidRPr="00D109C3">
              <w:lastRenderedPageBreak/>
              <w:t>ния на осознание эмоций, методы их регуляции</w:t>
            </w:r>
          </w:p>
        </w:tc>
        <w:tc>
          <w:tcPr>
            <w:tcW w:w="1393" w:type="dxa"/>
            <w:noWrap/>
            <w:hideMark/>
          </w:tcPr>
          <w:p w14:paraId="546D1DC2" w14:textId="77777777" w:rsidR="00D109C3" w:rsidRPr="00D109C3" w:rsidRDefault="00D109C3" w:rsidP="00D109C3">
            <w:pPr>
              <w:ind w:firstLine="0"/>
              <w:contextualSpacing/>
            </w:pPr>
            <w:r w:rsidRPr="00D109C3">
              <w:lastRenderedPageBreak/>
              <w:t>Тренинги по самосозн</w:t>
            </w:r>
            <w:r w:rsidRPr="00D109C3">
              <w:lastRenderedPageBreak/>
              <w:t>анию, ролевые игры</w:t>
            </w:r>
          </w:p>
        </w:tc>
        <w:tc>
          <w:tcPr>
            <w:tcW w:w="510" w:type="dxa"/>
            <w:noWrap/>
            <w:hideMark/>
          </w:tcPr>
          <w:p w14:paraId="791B8C9D" w14:textId="77777777" w:rsidR="00D109C3" w:rsidRPr="00D109C3" w:rsidRDefault="00D109C3" w:rsidP="00D109C3">
            <w:pPr>
              <w:ind w:firstLine="0"/>
              <w:contextualSpacing/>
            </w:pPr>
            <w:r w:rsidRPr="00D109C3">
              <w:lastRenderedPageBreak/>
              <w:t>12</w:t>
            </w:r>
          </w:p>
        </w:tc>
        <w:tc>
          <w:tcPr>
            <w:tcW w:w="738" w:type="dxa"/>
            <w:noWrap/>
            <w:hideMark/>
          </w:tcPr>
          <w:p w14:paraId="30EE6DE1" w14:textId="77777777" w:rsidR="00D109C3" w:rsidRPr="00D109C3" w:rsidRDefault="00D109C3" w:rsidP="00D109C3">
            <w:pPr>
              <w:ind w:firstLine="0"/>
              <w:contextualSpacing/>
            </w:pPr>
            <w:r w:rsidRPr="00D109C3">
              <w:t>2</w:t>
            </w:r>
          </w:p>
        </w:tc>
      </w:tr>
      <w:tr w:rsidR="00D109C3" w:rsidRPr="00D109C3" w14:paraId="70A651B5" w14:textId="77777777" w:rsidTr="00D109C3">
        <w:trPr>
          <w:divId w:val="1017539728"/>
          <w:trHeight w:val="300"/>
          <w:jc w:val="center"/>
        </w:trPr>
        <w:tc>
          <w:tcPr>
            <w:tcW w:w="420" w:type="dxa"/>
            <w:noWrap/>
            <w:hideMark/>
          </w:tcPr>
          <w:p w14:paraId="26D91D1D" w14:textId="77777777" w:rsidR="00D109C3" w:rsidRPr="00D109C3" w:rsidRDefault="00D109C3" w:rsidP="00D109C3">
            <w:pPr>
              <w:ind w:firstLine="0"/>
              <w:contextualSpacing/>
            </w:pPr>
            <w:r w:rsidRPr="00D109C3">
              <w:t>6</w:t>
            </w:r>
          </w:p>
        </w:tc>
        <w:tc>
          <w:tcPr>
            <w:tcW w:w="1864" w:type="dxa"/>
            <w:noWrap/>
            <w:hideMark/>
          </w:tcPr>
          <w:p w14:paraId="723EBA79" w14:textId="77777777" w:rsidR="00D109C3" w:rsidRPr="00D109C3" w:rsidRDefault="00D109C3" w:rsidP="00D109C3">
            <w:pPr>
              <w:ind w:firstLine="0"/>
              <w:contextualSpacing/>
            </w:pPr>
            <w:r w:rsidRPr="00D109C3">
              <w:t>Подведение итогов и планирование дальнейших шагов</w:t>
            </w:r>
          </w:p>
        </w:tc>
        <w:tc>
          <w:tcPr>
            <w:tcW w:w="2210" w:type="dxa"/>
            <w:noWrap/>
            <w:hideMark/>
          </w:tcPr>
          <w:p w14:paraId="6B84A519" w14:textId="77777777" w:rsidR="00D109C3" w:rsidRPr="00D109C3" w:rsidRDefault="00D109C3" w:rsidP="00D109C3">
            <w:pPr>
              <w:ind w:firstLine="0"/>
              <w:contextualSpacing/>
            </w:pPr>
            <w:r w:rsidRPr="00D109C3">
              <w:t>Суммировать полученные знания и навыки, планировать дальнейшие шаги</w:t>
            </w:r>
          </w:p>
        </w:tc>
        <w:tc>
          <w:tcPr>
            <w:tcW w:w="2210" w:type="dxa"/>
            <w:noWrap/>
            <w:hideMark/>
          </w:tcPr>
          <w:p w14:paraId="5ABE94B6" w14:textId="77777777" w:rsidR="00D109C3" w:rsidRPr="00D109C3" w:rsidRDefault="00D109C3" w:rsidP="00D109C3">
            <w:pPr>
              <w:ind w:firstLine="0"/>
              <w:contextualSpacing/>
            </w:pPr>
            <w:r w:rsidRPr="00D109C3">
              <w:t>Подвести итоги, составить индивидуальные планы для каждой участницы</w:t>
            </w:r>
          </w:p>
        </w:tc>
        <w:tc>
          <w:tcPr>
            <w:tcW w:w="1393" w:type="dxa"/>
            <w:noWrap/>
            <w:hideMark/>
          </w:tcPr>
          <w:p w14:paraId="5C5BE1DB" w14:textId="77777777" w:rsidR="00D109C3" w:rsidRPr="00D109C3" w:rsidRDefault="00D109C3" w:rsidP="00D109C3">
            <w:pPr>
              <w:ind w:firstLine="0"/>
              <w:contextualSpacing/>
            </w:pPr>
            <w:r w:rsidRPr="00D109C3">
              <w:t>Индивидуальные консультации, планирование</w:t>
            </w:r>
          </w:p>
        </w:tc>
        <w:tc>
          <w:tcPr>
            <w:tcW w:w="510" w:type="dxa"/>
            <w:noWrap/>
            <w:hideMark/>
          </w:tcPr>
          <w:p w14:paraId="4BF4834C" w14:textId="77777777" w:rsidR="00D109C3" w:rsidRPr="00D109C3" w:rsidRDefault="00D109C3" w:rsidP="00D109C3">
            <w:pPr>
              <w:ind w:firstLine="0"/>
              <w:contextualSpacing/>
            </w:pPr>
            <w:r w:rsidRPr="00D109C3">
              <w:t>12</w:t>
            </w:r>
          </w:p>
        </w:tc>
        <w:tc>
          <w:tcPr>
            <w:tcW w:w="738" w:type="dxa"/>
            <w:noWrap/>
            <w:hideMark/>
          </w:tcPr>
          <w:p w14:paraId="7E5DD44C" w14:textId="77777777" w:rsidR="00D109C3" w:rsidRPr="00D109C3" w:rsidRDefault="00D109C3" w:rsidP="00D109C3">
            <w:pPr>
              <w:ind w:firstLine="0"/>
              <w:contextualSpacing/>
            </w:pPr>
            <w:r w:rsidRPr="00D109C3">
              <w:t>2</w:t>
            </w:r>
          </w:p>
        </w:tc>
      </w:tr>
    </w:tbl>
    <w:p w14:paraId="022807A3" w14:textId="359E48A1" w:rsidR="008B25D4" w:rsidRPr="00A84380" w:rsidRDefault="008B25D4" w:rsidP="008B25D4">
      <w:pPr>
        <w:ind w:left="709" w:firstLine="0"/>
        <w:jc w:val="right"/>
      </w:pPr>
      <w:r w:rsidRPr="008B25D4">
        <w:fldChar w:fldCharType="end"/>
      </w:r>
    </w:p>
    <w:p w14:paraId="5270F5ED" w14:textId="321A9678" w:rsidR="008B25D4" w:rsidRDefault="008B25D4">
      <w:pPr>
        <w:spacing w:after="160" w:line="259" w:lineRule="auto"/>
        <w:ind w:firstLine="0"/>
        <w:jc w:val="left"/>
        <w:rPr>
          <w:b/>
          <w:bCs/>
        </w:rPr>
      </w:pPr>
      <w:r>
        <w:rPr>
          <w:b/>
          <w:bCs/>
        </w:rPr>
        <w:br w:type="page"/>
      </w:r>
    </w:p>
    <w:p w14:paraId="410B3802" w14:textId="66644709" w:rsidR="00A84380" w:rsidRDefault="008B25D4" w:rsidP="008B25D4">
      <w:pPr>
        <w:ind w:left="709" w:firstLine="0"/>
        <w:jc w:val="right"/>
      </w:pPr>
      <w:r w:rsidRPr="008B25D4">
        <w:lastRenderedPageBreak/>
        <w:t>Приложение №4</w:t>
      </w:r>
    </w:p>
    <w:p w14:paraId="16DA2510" w14:textId="77777777" w:rsidR="00D109C3" w:rsidRPr="00D109C3" w:rsidRDefault="008B25D4" w:rsidP="00D109C3">
      <w:pPr>
        <w:jc w:val="right"/>
      </w:pPr>
      <w:r w:rsidRPr="00D109C3">
        <w:t xml:space="preserve">Таблица №3. </w:t>
      </w:r>
    </w:p>
    <w:p w14:paraId="1612E670" w14:textId="5D06F413" w:rsidR="00D109C3" w:rsidRPr="00D109C3" w:rsidRDefault="008B25D4" w:rsidP="00D109C3">
      <w:pPr>
        <w:jc w:val="center"/>
        <w:rPr>
          <w:rFonts w:asciiTheme="minorHAnsi" w:hAnsiTheme="minorHAnsi" w:cstheme="minorBidi"/>
          <w:i/>
          <w:iCs/>
          <w:sz w:val="22"/>
          <w:szCs w:val="22"/>
        </w:rPr>
      </w:pPr>
      <w:r w:rsidRPr="00D109C3">
        <w:rPr>
          <w:b/>
          <w:bCs/>
        </w:rPr>
        <w:t>Календарный план реализации программы.</w:t>
      </w:r>
      <w:r w:rsidRPr="008B25D4">
        <w:rPr>
          <w:i/>
          <w:iCs/>
        </w:rPr>
        <w:t xml:space="preserve"> </w:t>
      </w:r>
      <w:r>
        <w:rPr>
          <w:i/>
          <w:iCs/>
        </w:rPr>
        <w:t>«</w:t>
      </w:r>
      <w:r w:rsidRPr="008B25D4">
        <w:rPr>
          <w:i/>
          <w:iCs/>
        </w:rPr>
        <w:t>Составлено автором</w:t>
      </w:r>
      <w:r>
        <w:rPr>
          <w:i/>
          <w:iCs/>
        </w:rPr>
        <w:t>»</w:t>
      </w:r>
      <w:r>
        <w:rPr>
          <w:i/>
          <w:iCs/>
        </w:rPr>
        <w:fldChar w:fldCharType="begin"/>
      </w:r>
      <w:r w:rsidRPr="008B25D4">
        <w:rPr>
          <w:i/>
          <w:iCs/>
        </w:rPr>
        <w:instrText xml:space="preserve"> LINK </w:instrText>
      </w:r>
      <w:r w:rsidR="00F665E8">
        <w:rPr>
          <w:i/>
          <w:iCs/>
        </w:rPr>
        <w:instrText xml:space="preserve">Excel.Sheet.12 "C:\\Users\\Семён Юрьевич\\Downloads\\Calendar_Plan_Implementation (1).xlsx" Sheet1!R1C1:R12C2 </w:instrText>
      </w:r>
      <w:r w:rsidRPr="008B25D4">
        <w:rPr>
          <w:i/>
          <w:iCs/>
        </w:rPr>
        <w:instrText xml:space="preserve">\a \f 5 \h  \* MERGEFORMAT </w:instrText>
      </w:r>
      <w:r>
        <w:rPr>
          <w:i/>
          <w:iCs/>
        </w:rPr>
        <w:fldChar w:fldCharType="separate"/>
      </w:r>
    </w:p>
    <w:tbl>
      <w:tblPr>
        <w:tblStyle w:val="a6"/>
        <w:tblW w:w="9351" w:type="dxa"/>
        <w:tblLook w:val="04A0" w:firstRow="1" w:lastRow="0" w:firstColumn="1" w:lastColumn="0" w:noHBand="0" w:noVBand="1"/>
      </w:tblPr>
      <w:tblGrid>
        <w:gridCol w:w="2048"/>
        <w:gridCol w:w="7303"/>
      </w:tblGrid>
      <w:tr w:rsidR="00D109C3" w:rsidRPr="00D109C3" w14:paraId="611C0F76" w14:textId="77777777" w:rsidTr="00D109C3">
        <w:trPr>
          <w:divId w:val="2064064463"/>
          <w:trHeight w:val="300"/>
        </w:trPr>
        <w:tc>
          <w:tcPr>
            <w:tcW w:w="2048" w:type="dxa"/>
            <w:noWrap/>
            <w:hideMark/>
          </w:tcPr>
          <w:p w14:paraId="6A14B9C4" w14:textId="1B0125C6" w:rsidR="00D109C3" w:rsidRPr="00D109C3" w:rsidRDefault="00D109C3" w:rsidP="00D109C3">
            <w:pPr>
              <w:rPr>
                <w:b/>
                <w:bCs/>
              </w:rPr>
            </w:pPr>
            <w:r w:rsidRPr="00D109C3">
              <w:rPr>
                <w:b/>
                <w:bCs/>
              </w:rPr>
              <w:t>Месяц</w:t>
            </w:r>
          </w:p>
        </w:tc>
        <w:tc>
          <w:tcPr>
            <w:tcW w:w="7303" w:type="dxa"/>
            <w:noWrap/>
            <w:hideMark/>
          </w:tcPr>
          <w:p w14:paraId="38279215" w14:textId="77777777" w:rsidR="00D109C3" w:rsidRPr="00D109C3" w:rsidRDefault="00D109C3" w:rsidP="00D109C3">
            <w:pPr>
              <w:rPr>
                <w:b/>
                <w:bCs/>
              </w:rPr>
            </w:pPr>
            <w:r w:rsidRPr="00D109C3">
              <w:rPr>
                <w:b/>
                <w:bCs/>
              </w:rPr>
              <w:t>2024 год</w:t>
            </w:r>
          </w:p>
        </w:tc>
      </w:tr>
      <w:tr w:rsidR="00D109C3" w:rsidRPr="00D109C3" w14:paraId="18E03B2B" w14:textId="77777777" w:rsidTr="00D109C3">
        <w:trPr>
          <w:divId w:val="2064064463"/>
          <w:trHeight w:val="300"/>
        </w:trPr>
        <w:tc>
          <w:tcPr>
            <w:tcW w:w="2048" w:type="dxa"/>
            <w:noWrap/>
            <w:hideMark/>
          </w:tcPr>
          <w:p w14:paraId="0C8A07EC" w14:textId="77777777" w:rsidR="00D109C3" w:rsidRPr="00D109C3" w:rsidRDefault="00D109C3" w:rsidP="00D109C3">
            <w:r w:rsidRPr="00D109C3">
              <w:t>Февраль</w:t>
            </w:r>
          </w:p>
        </w:tc>
        <w:tc>
          <w:tcPr>
            <w:tcW w:w="7303" w:type="dxa"/>
            <w:noWrap/>
            <w:hideMark/>
          </w:tcPr>
          <w:p w14:paraId="265EAB59" w14:textId="77777777" w:rsidR="00D109C3" w:rsidRPr="00D109C3" w:rsidRDefault="00D109C3" w:rsidP="00D109C3">
            <w:r w:rsidRPr="00D109C3">
              <w:t>Подготовка и распределение ресурсов</w:t>
            </w:r>
          </w:p>
        </w:tc>
      </w:tr>
      <w:tr w:rsidR="00D109C3" w:rsidRPr="00D109C3" w14:paraId="71158178" w14:textId="77777777" w:rsidTr="00D109C3">
        <w:trPr>
          <w:divId w:val="2064064463"/>
          <w:trHeight w:val="300"/>
        </w:trPr>
        <w:tc>
          <w:tcPr>
            <w:tcW w:w="2048" w:type="dxa"/>
            <w:noWrap/>
            <w:hideMark/>
          </w:tcPr>
          <w:p w14:paraId="6D4A9F2F" w14:textId="77777777" w:rsidR="00D109C3" w:rsidRPr="00D109C3" w:rsidRDefault="00D109C3" w:rsidP="00D109C3">
            <w:r w:rsidRPr="00D109C3">
              <w:t>Март</w:t>
            </w:r>
          </w:p>
        </w:tc>
        <w:tc>
          <w:tcPr>
            <w:tcW w:w="7303" w:type="dxa"/>
            <w:noWrap/>
            <w:hideMark/>
          </w:tcPr>
          <w:p w14:paraId="62C9C19D" w14:textId="77777777" w:rsidR="00D109C3" w:rsidRPr="00D109C3" w:rsidRDefault="00D109C3" w:rsidP="00D109C3">
            <w:r w:rsidRPr="00D109C3">
              <w:t>Занятие 1</w:t>
            </w:r>
          </w:p>
        </w:tc>
      </w:tr>
      <w:tr w:rsidR="00D109C3" w:rsidRPr="00D109C3" w14:paraId="33E47A73" w14:textId="77777777" w:rsidTr="00D109C3">
        <w:trPr>
          <w:divId w:val="2064064463"/>
          <w:trHeight w:val="300"/>
        </w:trPr>
        <w:tc>
          <w:tcPr>
            <w:tcW w:w="2048" w:type="dxa"/>
            <w:noWrap/>
            <w:hideMark/>
          </w:tcPr>
          <w:p w14:paraId="6114C5D6" w14:textId="77777777" w:rsidR="00D109C3" w:rsidRPr="00D109C3" w:rsidRDefault="00D109C3" w:rsidP="00D109C3">
            <w:r w:rsidRPr="00D109C3">
              <w:t>Апрель</w:t>
            </w:r>
          </w:p>
        </w:tc>
        <w:tc>
          <w:tcPr>
            <w:tcW w:w="7303" w:type="dxa"/>
            <w:noWrap/>
            <w:hideMark/>
          </w:tcPr>
          <w:p w14:paraId="74F69CA6" w14:textId="77777777" w:rsidR="00D109C3" w:rsidRPr="00D109C3" w:rsidRDefault="00D109C3" w:rsidP="00D109C3">
            <w:r w:rsidRPr="00D109C3">
              <w:t>Занятие 2</w:t>
            </w:r>
          </w:p>
        </w:tc>
      </w:tr>
      <w:tr w:rsidR="00D109C3" w:rsidRPr="00D109C3" w14:paraId="1044DD0F" w14:textId="77777777" w:rsidTr="00D109C3">
        <w:trPr>
          <w:divId w:val="2064064463"/>
          <w:trHeight w:val="300"/>
        </w:trPr>
        <w:tc>
          <w:tcPr>
            <w:tcW w:w="2048" w:type="dxa"/>
            <w:noWrap/>
            <w:hideMark/>
          </w:tcPr>
          <w:p w14:paraId="5F3A6837" w14:textId="77777777" w:rsidR="00D109C3" w:rsidRPr="00D109C3" w:rsidRDefault="00D109C3" w:rsidP="00D109C3">
            <w:r w:rsidRPr="00D109C3">
              <w:t>Май</w:t>
            </w:r>
          </w:p>
        </w:tc>
        <w:tc>
          <w:tcPr>
            <w:tcW w:w="7303" w:type="dxa"/>
            <w:noWrap/>
            <w:hideMark/>
          </w:tcPr>
          <w:p w14:paraId="5EBCE909" w14:textId="77777777" w:rsidR="00D109C3" w:rsidRPr="00D109C3" w:rsidRDefault="00D109C3" w:rsidP="00D109C3">
            <w:r w:rsidRPr="00D109C3">
              <w:t>Занятие 3</w:t>
            </w:r>
          </w:p>
        </w:tc>
      </w:tr>
      <w:tr w:rsidR="00D109C3" w:rsidRPr="00D109C3" w14:paraId="391C0188" w14:textId="77777777" w:rsidTr="00D109C3">
        <w:trPr>
          <w:divId w:val="2064064463"/>
          <w:trHeight w:val="300"/>
        </w:trPr>
        <w:tc>
          <w:tcPr>
            <w:tcW w:w="2048" w:type="dxa"/>
            <w:noWrap/>
            <w:hideMark/>
          </w:tcPr>
          <w:p w14:paraId="3CE1334F" w14:textId="77777777" w:rsidR="00D109C3" w:rsidRPr="00D109C3" w:rsidRDefault="00D109C3" w:rsidP="00D109C3">
            <w:r w:rsidRPr="00D109C3">
              <w:t>Июнь</w:t>
            </w:r>
          </w:p>
        </w:tc>
        <w:tc>
          <w:tcPr>
            <w:tcW w:w="7303" w:type="dxa"/>
            <w:noWrap/>
            <w:hideMark/>
          </w:tcPr>
          <w:p w14:paraId="267A33A5" w14:textId="77777777" w:rsidR="00D109C3" w:rsidRPr="00D109C3" w:rsidRDefault="00D109C3" w:rsidP="00D109C3">
            <w:r w:rsidRPr="00D109C3">
              <w:t>Промежуточный мониторинг</w:t>
            </w:r>
          </w:p>
        </w:tc>
      </w:tr>
      <w:tr w:rsidR="00D109C3" w:rsidRPr="00D109C3" w14:paraId="04086D2E" w14:textId="77777777" w:rsidTr="00D109C3">
        <w:trPr>
          <w:divId w:val="2064064463"/>
          <w:trHeight w:val="300"/>
        </w:trPr>
        <w:tc>
          <w:tcPr>
            <w:tcW w:w="2048" w:type="dxa"/>
            <w:noWrap/>
            <w:hideMark/>
          </w:tcPr>
          <w:p w14:paraId="027387EA" w14:textId="77777777" w:rsidR="00D109C3" w:rsidRPr="00D109C3" w:rsidRDefault="00D109C3" w:rsidP="00D109C3">
            <w:r w:rsidRPr="00D109C3">
              <w:t>Июль</w:t>
            </w:r>
          </w:p>
        </w:tc>
        <w:tc>
          <w:tcPr>
            <w:tcW w:w="7303" w:type="dxa"/>
            <w:noWrap/>
            <w:hideMark/>
          </w:tcPr>
          <w:p w14:paraId="2531D6C1" w14:textId="77777777" w:rsidR="00D109C3" w:rsidRPr="00D109C3" w:rsidRDefault="00D109C3" w:rsidP="00D109C3">
            <w:r w:rsidRPr="00D109C3">
              <w:t>Занятие 4</w:t>
            </w:r>
          </w:p>
        </w:tc>
      </w:tr>
      <w:tr w:rsidR="00D109C3" w:rsidRPr="00D109C3" w14:paraId="175C2E29" w14:textId="77777777" w:rsidTr="00D109C3">
        <w:trPr>
          <w:divId w:val="2064064463"/>
          <w:trHeight w:val="300"/>
        </w:trPr>
        <w:tc>
          <w:tcPr>
            <w:tcW w:w="2048" w:type="dxa"/>
            <w:noWrap/>
            <w:hideMark/>
          </w:tcPr>
          <w:p w14:paraId="525137A1" w14:textId="77777777" w:rsidR="00D109C3" w:rsidRPr="00D109C3" w:rsidRDefault="00D109C3" w:rsidP="00D109C3">
            <w:r w:rsidRPr="00D109C3">
              <w:t>Август</w:t>
            </w:r>
          </w:p>
        </w:tc>
        <w:tc>
          <w:tcPr>
            <w:tcW w:w="7303" w:type="dxa"/>
            <w:noWrap/>
            <w:hideMark/>
          </w:tcPr>
          <w:p w14:paraId="10D004FE" w14:textId="77777777" w:rsidR="00D109C3" w:rsidRPr="00D109C3" w:rsidRDefault="00D109C3" w:rsidP="00D109C3">
            <w:r w:rsidRPr="00D109C3">
              <w:t>Занятие 5</w:t>
            </w:r>
          </w:p>
        </w:tc>
      </w:tr>
      <w:tr w:rsidR="00D109C3" w:rsidRPr="00D109C3" w14:paraId="23A03866" w14:textId="77777777" w:rsidTr="00D109C3">
        <w:trPr>
          <w:divId w:val="2064064463"/>
          <w:trHeight w:val="300"/>
        </w:trPr>
        <w:tc>
          <w:tcPr>
            <w:tcW w:w="2048" w:type="dxa"/>
            <w:noWrap/>
            <w:hideMark/>
          </w:tcPr>
          <w:p w14:paraId="4663A2FA" w14:textId="77777777" w:rsidR="00D109C3" w:rsidRPr="00D109C3" w:rsidRDefault="00D109C3" w:rsidP="00D109C3">
            <w:r w:rsidRPr="00D109C3">
              <w:t>Сентябрь</w:t>
            </w:r>
          </w:p>
        </w:tc>
        <w:tc>
          <w:tcPr>
            <w:tcW w:w="7303" w:type="dxa"/>
            <w:noWrap/>
            <w:hideMark/>
          </w:tcPr>
          <w:p w14:paraId="7770209E" w14:textId="77777777" w:rsidR="00D109C3" w:rsidRPr="00D109C3" w:rsidRDefault="00D109C3" w:rsidP="00D109C3">
            <w:r w:rsidRPr="00D109C3">
              <w:t>Занятие 6</w:t>
            </w:r>
          </w:p>
        </w:tc>
      </w:tr>
      <w:tr w:rsidR="00D109C3" w:rsidRPr="00D109C3" w14:paraId="4D806639" w14:textId="77777777" w:rsidTr="00D109C3">
        <w:trPr>
          <w:divId w:val="2064064463"/>
          <w:trHeight w:val="300"/>
        </w:trPr>
        <w:tc>
          <w:tcPr>
            <w:tcW w:w="2048" w:type="dxa"/>
            <w:noWrap/>
            <w:hideMark/>
          </w:tcPr>
          <w:p w14:paraId="54A06337" w14:textId="77777777" w:rsidR="00D109C3" w:rsidRPr="00D109C3" w:rsidRDefault="00D109C3" w:rsidP="00D109C3">
            <w:r w:rsidRPr="00D109C3">
              <w:t>Октябрь</w:t>
            </w:r>
          </w:p>
        </w:tc>
        <w:tc>
          <w:tcPr>
            <w:tcW w:w="7303" w:type="dxa"/>
            <w:noWrap/>
            <w:hideMark/>
          </w:tcPr>
          <w:p w14:paraId="280B1DBB" w14:textId="77777777" w:rsidR="00D109C3" w:rsidRPr="00D109C3" w:rsidRDefault="00D109C3" w:rsidP="00D109C3">
            <w:r w:rsidRPr="00D109C3">
              <w:t>Финальный мониторинг и анализ данных</w:t>
            </w:r>
          </w:p>
        </w:tc>
      </w:tr>
      <w:tr w:rsidR="00D109C3" w:rsidRPr="00D109C3" w14:paraId="5E995092" w14:textId="77777777" w:rsidTr="00D109C3">
        <w:trPr>
          <w:divId w:val="2064064463"/>
          <w:trHeight w:val="300"/>
        </w:trPr>
        <w:tc>
          <w:tcPr>
            <w:tcW w:w="2048" w:type="dxa"/>
            <w:noWrap/>
            <w:hideMark/>
          </w:tcPr>
          <w:p w14:paraId="51DE89FF" w14:textId="77777777" w:rsidR="00D109C3" w:rsidRPr="00D109C3" w:rsidRDefault="00D109C3" w:rsidP="00D109C3">
            <w:r w:rsidRPr="00D109C3">
              <w:t>Ноябрь</w:t>
            </w:r>
          </w:p>
        </w:tc>
        <w:tc>
          <w:tcPr>
            <w:tcW w:w="7303" w:type="dxa"/>
            <w:noWrap/>
            <w:hideMark/>
          </w:tcPr>
          <w:p w14:paraId="6160EE0D" w14:textId="77777777" w:rsidR="00D109C3" w:rsidRPr="00D109C3" w:rsidRDefault="00D109C3" w:rsidP="00D109C3">
            <w:r w:rsidRPr="00D109C3">
              <w:t>Подведение итогов</w:t>
            </w:r>
          </w:p>
        </w:tc>
      </w:tr>
      <w:tr w:rsidR="00D109C3" w:rsidRPr="00D109C3" w14:paraId="709A9E54" w14:textId="77777777" w:rsidTr="00D109C3">
        <w:trPr>
          <w:divId w:val="2064064463"/>
          <w:trHeight w:val="300"/>
        </w:trPr>
        <w:tc>
          <w:tcPr>
            <w:tcW w:w="2048" w:type="dxa"/>
            <w:noWrap/>
            <w:hideMark/>
          </w:tcPr>
          <w:p w14:paraId="3AB4E7CD" w14:textId="77777777" w:rsidR="00D109C3" w:rsidRPr="00D109C3" w:rsidRDefault="00D109C3" w:rsidP="00D109C3">
            <w:r w:rsidRPr="00D109C3">
              <w:t>Декабрь</w:t>
            </w:r>
          </w:p>
        </w:tc>
        <w:tc>
          <w:tcPr>
            <w:tcW w:w="7303" w:type="dxa"/>
            <w:noWrap/>
            <w:hideMark/>
          </w:tcPr>
          <w:p w14:paraId="492D797D" w14:textId="77777777" w:rsidR="00D109C3" w:rsidRPr="00D109C3" w:rsidRDefault="00D109C3" w:rsidP="00D109C3">
            <w:r w:rsidRPr="00D109C3">
              <w:t>Планирование на следующий год</w:t>
            </w:r>
          </w:p>
        </w:tc>
      </w:tr>
    </w:tbl>
    <w:p w14:paraId="1A9923DE" w14:textId="393116C8" w:rsidR="008B25D4" w:rsidRPr="008B25D4" w:rsidRDefault="008B25D4" w:rsidP="008B25D4">
      <w:pPr>
        <w:ind w:left="709" w:firstLine="0"/>
        <w:jc w:val="right"/>
      </w:pPr>
      <w:r>
        <w:fldChar w:fldCharType="end"/>
      </w:r>
    </w:p>
    <w:p w14:paraId="27024335" w14:textId="77777777" w:rsidR="005A0850" w:rsidRPr="00444FEC" w:rsidRDefault="005A0850" w:rsidP="00444FEC"/>
    <w:sectPr w:rsidR="005A0850" w:rsidRPr="00444FEC" w:rsidSect="00DE468E">
      <w:footerReference w:type="default" r:id="rId22"/>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4386B" w14:textId="77777777" w:rsidR="00DE468E" w:rsidRDefault="00DE468E" w:rsidP="002A11CC">
      <w:pPr>
        <w:spacing w:line="240" w:lineRule="auto"/>
      </w:pPr>
      <w:r>
        <w:separator/>
      </w:r>
    </w:p>
  </w:endnote>
  <w:endnote w:type="continuationSeparator" w:id="0">
    <w:p w14:paraId="6DCF95F8" w14:textId="77777777" w:rsidR="00DE468E" w:rsidRDefault="00DE468E" w:rsidP="002A11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363015"/>
      <w:docPartObj>
        <w:docPartGallery w:val="Page Numbers (Bottom of Page)"/>
        <w:docPartUnique/>
      </w:docPartObj>
    </w:sdtPr>
    <w:sdtContent>
      <w:p w14:paraId="328F3A0E" w14:textId="051724E7" w:rsidR="00BD5F64" w:rsidRDefault="00BD5F64">
        <w:pPr>
          <w:pStyle w:val="aa"/>
          <w:jc w:val="center"/>
        </w:pPr>
        <w:r>
          <w:fldChar w:fldCharType="begin"/>
        </w:r>
        <w:r>
          <w:instrText>PAGE   \* MERGEFORMAT</w:instrText>
        </w:r>
        <w:r>
          <w:fldChar w:fldCharType="separate"/>
        </w:r>
        <w:r w:rsidR="006F14EE">
          <w:rPr>
            <w:noProof/>
          </w:rPr>
          <w:t>52</w:t>
        </w:r>
        <w:r>
          <w:fldChar w:fldCharType="end"/>
        </w:r>
      </w:p>
    </w:sdtContent>
  </w:sdt>
  <w:p w14:paraId="1D394B1B" w14:textId="77777777" w:rsidR="00BD5F64" w:rsidRDefault="00BD5F6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B3C9D" w14:textId="77777777" w:rsidR="00DE468E" w:rsidRDefault="00DE468E" w:rsidP="002A11CC">
      <w:pPr>
        <w:spacing w:line="240" w:lineRule="auto"/>
      </w:pPr>
      <w:r>
        <w:separator/>
      </w:r>
    </w:p>
  </w:footnote>
  <w:footnote w:type="continuationSeparator" w:id="0">
    <w:p w14:paraId="3AEF0E4B" w14:textId="77777777" w:rsidR="00DE468E" w:rsidRDefault="00DE468E" w:rsidP="002A11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0F5"/>
    <w:multiLevelType w:val="multilevel"/>
    <w:tmpl w:val="324C1D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D4D2F"/>
    <w:multiLevelType w:val="multilevel"/>
    <w:tmpl w:val="A7ECA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A3C90"/>
    <w:multiLevelType w:val="hybridMultilevel"/>
    <w:tmpl w:val="F3A6DD3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95E0391"/>
    <w:multiLevelType w:val="multilevel"/>
    <w:tmpl w:val="E3442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74D66"/>
    <w:multiLevelType w:val="multilevel"/>
    <w:tmpl w:val="2C342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97BC4"/>
    <w:multiLevelType w:val="multilevel"/>
    <w:tmpl w:val="217E69F0"/>
    <w:lvl w:ilvl="0">
      <w:start w:val="3"/>
      <w:numFmt w:val="decimal"/>
      <w:lvlText w:val="%1."/>
      <w:lvlJc w:val="left"/>
      <w:pPr>
        <w:ind w:left="450" w:hanging="450"/>
      </w:pPr>
      <w:rPr>
        <w:rFonts w:hint="default"/>
      </w:rPr>
    </w:lvl>
    <w:lvl w:ilvl="1">
      <w:start w:val="1"/>
      <w:numFmt w:val="decimal"/>
      <w:lvlText w:val="%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F7942FC"/>
    <w:multiLevelType w:val="multilevel"/>
    <w:tmpl w:val="8F94C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172C5"/>
    <w:multiLevelType w:val="multilevel"/>
    <w:tmpl w:val="93D4AC18"/>
    <w:lvl w:ilvl="0">
      <w:start w:val="3"/>
      <w:numFmt w:val="decimal"/>
      <w:lvlText w:val="%1."/>
      <w:lvlJc w:val="left"/>
      <w:pPr>
        <w:ind w:left="450" w:hanging="450"/>
      </w:pPr>
      <w:rPr>
        <w:rFonts w:hint="default"/>
      </w:rPr>
    </w:lvl>
    <w:lvl w:ilvl="1">
      <w:start w:val="3"/>
      <w:numFmt w:val="decimal"/>
      <w:lvlText w:val="%1.%2."/>
      <w:lvlJc w:val="left"/>
      <w:pPr>
        <w:ind w:left="185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47E47A4"/>
    <w:multiLevelType w:val="hybridMultilevel"/>
    <w:tmpl w:val="37D0A6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04881"/>
    <w:multiLevelType w:val="multilevel"/>
    <w:tmpl w:val="93EA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802BC"/>
    <w:multiLevelType w:val="hybridMultilevel"/>
    <w:tmpl w:val="450AEDDA"/>
    <w:lvl w:ilvl="0" w:tplc="5762BB62">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B72F40"/>
    <w:multiLevelType w:val="multilevel"/>
    <w:tmpl w:val="DC1CC398"/>
    <w:lvl w:ilvl="0">
      <w:start w:val="1"/>
      <w:numFmt w:val="decimal"/>
      <w:lvlText w:val="%1."/>
      <w:lvlJc w:val="left"/>
      <w:pPr>
        <w:ind w:left="450" w:hanging="450"/>
      </w:pPr>
      <w:rPr>
        <w:rFonts w:hint="default"/>
      </w:rPr>
    </w:lvl>
    <w:lvl w:ilvl="1">
      <w:start w:val="1"/>
      <w:numFmt w:val="decimal"/>
      <w:pStyle w:val="2"/>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FDE1442"/>
    <w:multiLevelType w:val="multilevel"/>
    <w:tmpl w:val="93FE0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4C45FA"/>
    <w:multiLevelType w:val="multilevel"/>
    <w:tmpl w:val="8F94C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440AFB"/>
    <w:multiLevelType w:val="multilevel"/>
    <w:tmpl w:val="DDA8F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907A71"/>
    <w:multiLevelType w:val="multilevel"/>
    <w:tmpl w:val="28A4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D911E6"/>
    <w:multiLevelType w:val="hybridMultilevel"/>
    <w:tmpl w:val="99A604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0370A68"/>
    <w:multiLevelType w:val="multilevel"/>
    <w:tmpl w:val="DE087E5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50E933E3"/>
    <w:multiLevelType w:val="multilevel"/>
    <w:tmpl w:val="A076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1F7EAD"/>
    <w:multiLevelType w:val="multilevel"/>
    <w:tmpl w:val="3434128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484406"/>
    <w:multiLevelType w:val="multilevel"/>
    <w:tmpl w:val="BFD0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8D6148"/>
    <w:multiLevelType w:val="multilevel"/>
    <w:tmpl w:val="BDEEF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2D16F2"/>
    <w:multiLevelType w:val="multilevel"/>
    <w:tmpl w:val="751C2208"/>
    <w:lvl w:ilvl="0">
      <w:start w:val="1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CE4E44"/>
    <w:multiLevelType w:val="multilevel"/>
    <w:tmpl w:val="91D87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F03BEA"/>
    <w:multiLevelType w:val="multilevel"/>
    <w:tmpl w:val="8356165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C3E3C66"/>
    <w:multiLevelType w:val="multilevel"/>
    <w:tmpl w:val="AAB2D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3552049">
    <w:abstractNumId w:val="16"/>
  </w:num>
  <w:num w:numId="2" w16cid:durableId="939605985">
    <w:abstractNumId w:val="8"/>
  </w:num>
  <w:num w:numId="3" w16cid:durableId="1095907373">
    <w:abstractNumId w:val="24"/>
  </w:num>
  <w:num w:numId="4" w16cid:durableId="1598518137">
    <w:abstractNumId w:val="11"/>
  </w:num>
  <w:num w:numId="5" w16cid:durableId="1525514065">
    <w:abstractNumId w:val="4"/>
  </w:num>
  <w:num w:numId="6" w16cid:durableId="1165778420">
    <w:abstractNumId w:val="2"/>
  </w:num>
  <w:num w:numId="7" w16cid:durableId="43915774">
    <w:abstractNumId w:val="11"/>
    <w:lvlOverride w:ilvl="0">
      <w:startOverride w:val="2"/>
    </w:lvlOverride>
    <w:lvlOverride w:ilvl="1">
      <w:startOverride w:val="2"/>
    </w:lvlOverride>
  </w:num>
  <w:num w:numId="8" w16cid:durableId="965702359">
    <w:abstractNumId w:val="21"/>
  </w:num>
  <w:num w:numId="9" w16cid:durableId="305478163">
    <w:abstractNumId w:val="13"/>
  </w:num>
  <w:num w:numId="10" w16cid:durableId="1054617831">
    <w:abstractNumId w:val="12"/>
  </w:num>
  <w:num w:numId="11" w16cid:durableId="230967320">
    <w:abstractNumId w:val="14"/>
  </w:num>
  <w:num w:numId="12" w16cid:durableId="1059062054">
    <w:abstractNumId w:val="20"/>
  </w:num>
  <w:num w:numId="13" w16cid:durableId="1312324079">
    <w:abstractNumId w:val="17"/>
  </w:num>
  <w:num w:numId="14" w16cid:durableId="603728110">
    <w:abstractNumId w:val="0"/>
  </w:num>
  <w:num w:numId="15" w16cid:durableId="1702365275">
    <w:abstractNumId w:val="22"/>
  </w:num>
  <w:num w:numId="16" w16cid:durableId="503277982">
    <w:abstractNumId w:val="9"/>
  </w:num>
  <w:num w:numId="17" w16cid:durableId="746731240">
    <w:abstractNumId w:val="15"/>
  </w:num>
  <w:num w:numId="18" w16cid:durableId="1962032748">
    <w:abstractNumId w:val="19"/>
  </w:num>
  <w:num w:numId="19" w16cid:durableId="20589670">
    <w:abstractNumId w:val="1"/>
  </w:num>
  <w:num w:numId="20" w16cid:durableId="816382665">
    <w:abstractNumId w:val="18"/>
  </w:num>
  <w:num w:numId="21" w16cid:durableId="2029867450">
    <w:abstractNumId w:val="23"/>
  </w:num>
  <w:num w:numId="22" w16cid:durableId="663969552">
    <w:abstractNumId w:val="7"/>
  </w:num>
  <w:num w:numId="23" w16cid:durableId="1660038187">
    <w:abstractNumId w:val="3"/>
  </w:num>
  <w:num w:numId="24" w16cid:durableId="995840424">
    <w:abstractNumId w:val="25"/>
  </w:num>
  <w:num w:numId="25" w16cid:durableId="692999430">
    <w:abstractNumId w:val="5"/>
  </w:num>
  <w:num w:numId="26" w16cid:durableId="1778984214">
    <w:abstractNumId w:val="10"/>
  </w:num>
  <w:num w:numId="27" w16cid:durableId="682167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073"/>
    <w:rsid w:val="0000466F"/>
    <w:rsid w:val="00021123"/>
    <w:rsid w:val="0002257C"/>
    <w:rsid w:val="00046FD2"/>
    <w:rsid w:val="000764A5"/>
    <w:rsid w:val="00080834"/>
    <w:rsid w:val="000928C3"/>
    <w:rsid w:val="000A0544"/>
    <w:rsid w:val="000A3732"/>
    <w:rsid w:val="000B1259"/>
    <w:rsid w:val="000C1D7A"/>
    <w:rsid w:val="000D0F3A"/>
    <w:rsid w:val="000F0E89"/>
    <w:rsid w:val="000F68B4"/>
    <w:rsid w:val="001049ED"/>
    <w:rsid w:val="00120053"/>
    <w:rsid w:val="00122B00"/>
    <w:rsid w:val="00126548"/>
    <w:rsid w:val="00143658"/>
    <w:rsid w:val="00146AE6"/>
    <w:rsid w:val="00153997"/>
    <w:rsid w:val="001738EA"/>
    <w:rsid w:val="00181D81"/>
    <w:rsid w:val="0019508D"/>
    <w:rsid w:val="001A740B"/>
    <w:rsid w:val="001B4128"/>
    <w:rsid w:val="001D57E7"/>
    <w:rsid w:val="00206F74"/>
    <w:rsid w:val="0022710B"/>
    <w:rsid w:val="00227383"/>
    <w:rsid w:val="002349E1"/>
    <w:rsid w:val="00250F6A"/>
    <w:rsid w:val="0026416F"/>
    <w:rsid w:val="00266867"/>
    <w:rsid w:val="002759AC"/>
    <w:rsid w:val="00275AA4"/>
    <w:rsid w:val="00285DAE"/>
    <w:rsid w:val="00290CB5"/>
    <w:rsid w:val="00291FE1"/>
    <w:rsid w:val="002A11CC"/>
    <w:rsid w:val="002D5567"/>
    <w:rsid w:val="002E742B"/>
    <w:rsid w:val="002F6858"/>
    <w:rsid w:val="00317FC4"/>
    <w:rsid w:val="0034239D"/>
    <w:rsid w:val="00363B6F"/>
    <w:rsid w:val="003646EA"/>
    <w:rsid w:val="0038255A"/>
    <w:rsid w:val="003A55C5"/>
    <w:rsid w:val="003A6078"/>
    <w:rsid w:val="003B02A1"/>
    <w:rsid w:val="003E070E"/>
    <w:rsid w:val="003E4C57"/>
    <w:rsid w:val="004006F3"/>
    <w:rsid w:val="0040357B"/>
    <w:rsid w:val="0042317B"/>
    <w:rsid w:val="00441001"/>
    <w:rsid w:val="00444FEC"/>
    <w:rsid w:val="00457073"/>
    <w:rsid w:val="00467795"/>
    <w:rsid w:val="004C580A"/>
    <w:rsid w:val="004D3CC1"/>
    <w:rsid w:val="004F06DD"/>
    <w:rsid w:val="004F7418"/>
    <w:rsid w:val="00500078"/>
    <w:rsid w:val="00525851"/>
    <w:rsid w:val="00533228"/>
    <w:rsid w:val="00537DDB"/>
    <w:rsid w:val="00546CB7"/>
    <w:rsid w:val="00553C04"/>
    <w:rsid w:val="005574FE"/>
    <w:rsid w:val="00566B7A"/>
    <w:rsid w:val="005723F1"/>
    <w:rsid w:val="00581A08"/>
    <w:rsid w:val="005A0850"/>
    <w:rsid w:val="005B511B"/>
    <w:rsid w:val="005C00B9"/>
    <w:rsid w:val="005E793D"/>
    <w:rsid w:val="006000DF"/>
    <w:rsid w:val="006109D2"/>
    <w:rsid w:val="006371C7"/>
    <w:rsid w:val="0064250E"/>
    <w:rsid w:val="0065576B"/>
    <w:rsid w:val="006601AF"/>
    <w:rsid w:val="00673D3D"/>
    <w:rsid w:val="006B4064"/>
    <w:rsid w:val="006C59BB"/>
    <w:rsid w:val="006D11BC"/>
    <w:rsid w:val="006D5B8D"/>
    <w:rsid w:val="006E3BC5"/>
    <w:rsid w:val="006F14EE"/>
    <w:rsid w:val="006F3BE3"/>
    <w:rsid w:val="006F5D1E"/>
    <w:rsid w:val="00703352"/>
    <w:rsid w:val="007213EB"/>
    <w:rsid w:val="00741140"/>
    <w:rsid w:val="007417CC"/>
    <w:rsid w:val="007523DA"/>
    <w:rsid w:val="00754C36"/>
    <w:rsid w:val="00791F36"/>
    <w:rsid w:val="007B0D84"/>
    <w:rsid w:val="007B43F6"/>
    <w:rsid w:val="007D27C6"/>
    <w:rsid w:val="007D5972"/>
    <w:rsid w:val="00822CDB"/>
    <w:rsid w:val="00845E9C"/>
    <w:rsid w:val="008B25D4"/>
    <w:rsid w:val="008B31C1"/>
    <w:rsid w:val="008D477F"/>
    <w:rsid w:val="008F386B"/>
    <w:rsid w:val="00903004"/>
    <w:rsid w:val="00914B58"/>
    <w:rsid w:val="00932C55"/>
    <w:rsid w:val="009377EB"/>
    <w:rsid w:val="009445EA"/>
    <w:rsid w:val="00984690"/>
    <w:rsid w:val="00984921"/>
    <w:rsid w:val="00992499"/>
    <w:rsid w:val="00994306"/>
    <w:rsid w:val="009A1014"/>
    <w:rsid w:val="009A36B4"/>
    <w:rsid w:val="009B624C"/>
    <w:rsid w:val="009D0D6F"/>
    <w:rsid w:val="00A014F4"/>
    <w:rsid w:val="00A0354F"/>
    <w:rsid w:val="00A0680A"/>
    <w:rsid w:val="00A07F5D"/>
    <w:rsid w:val="00A10A03"/>
    <w:rsid w:val="00A36529"/>
    <w:rsid w:val="00A46732"/>
    <w:rsid w:val="00A472A7"/>
    <w:rsid w:val="00A56538"/>
    <w:rsid w:val="00A66634"/>
    <w:rsid w:val="00A7655F"/>
    <w:rsid w:val="00A84380"/>
    <w:rsid w:val="00AA0CC6"/>
    <w:rsid w:val="00AB39B3"/>
    <w:rsid w:val="00AC6EEA"/>
    <w:rsid w:val="00AE20ED"/>
    <w:rsid w:val="00AF7E24"/>
    <w:rsid w:val="00B23C80"/>
    <w:rsid w:val="00B33F3E"/>
    <w:rsid w:val="00B35F89"/>
    <w:rsid w:val="00B36CAF"/>
    <w:rsid w:val="00B45CBF"/>
    <w:rsid w:val="00B771EC"/>
    <w:rsid w:val="00B80AAE"/>
    <w:rsid w:val="00B95CD0"/>
    <w:rsid w:val="00BB58BB"/>
    <w:rsid w:val="00BC6790"/>
    <w:rsid w:val="00BD36AB"/>
    <w:rsid w:val="00BD5F64"/>
    <w:rsid w:val="00BF08DE"/>
    <w:rsid w:val="00C01BF3"/>
    <w:rsid w:val="00C07DF9"/>
    <w:rsid w:val="00C07E8E"/>
    <w:rsid w:val="00C26C73"/>
    <w:rsid w:val="00C3182D"/>
    <w:rsid w:val="00C50AC8"/>
    <w:rsid w:val="00C5473F"/>
    <w:rsid w:val="00C71F52"/>
    <w:rsid w:val="00C83125"/>
    <w:rsid w:val="00C877E2"/>
    <w:rsid w:val="00C9168C"/>
    <w:rsid w:val="00CC36D1"/>
    <w:rsid w:val="00CF258E"/>
    <w:rsid w:val="00D109C3"/>
    <w:rsid w:val="00D35F03"/>
    <w:rsid w:val="00D436C2"/>
    <w:rsid w:val="00D45649"/>
    <w:rsid w:val="00D61FD8"/>
    <w:rsid w:val="00DB5945"/>
    <w:rsid w:val="00DC00CB"/>
    <w:rsid w:val="00DC766D"/>
    <w:rsid w:val="00DE468E"/>
    <w:rsid w:val="00DF6859"/>
    <w:rsid w:val="00E22A5F"/>
    <w:rsid w:val="00E236E4"/>
    <w:rsid w:val="00E270AE"/>
    <w:rsid w:val="00E335AB"/>
    <w:rsid w:val="00E35502"/>
    <w:rsid w:val="00E447B9"/>
    <w:rsid w:val="00E46A78"/>
    <w:rsid w:val="00E51BE6"/>
    <w:rsid w:val="00E558DF"/>
    <w:rsid w:val="00E75E20"/>
    <w:rsid w:val="00E81371"/>
    <w:rsid w:val="00E84A19"/>
    <w:rsid w:val="00EC5B66"/>
    <w:rsid w:val="00EC623D"/>
    <w:rsid w:val="00EE688C"/>
    <w:rsid w:val="00EF645A"/>
    <w:rsid w:val="00F20282"/>
    <w:rsid w:val="00F3347B"/>
    <w:rsid w:val="00F45355"/>
    <w:rsid w:val="00F523E3"/>
    <w:rsid w:val="00F52ED2"/>
    <w:rsid w:val="00F665E8"/>
    <w:rsid w:val="00F7084D"/>
    <w:rsid w:val="00F87F79"/>
    <w:rsid w:val="00F90DC4"/>
    <w:rsid w:val="00FE276F"/>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3FB2"/>
  <w15:chartTrackingRefBased/>
  <w15:docId w15:val="{9BA9A8C7-73D9-43E9-9B47-2B1107F9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EE"/>
    <w:pPr>
      <w:spacing w:after="0" w:line="360" w:lineRule="auto"/>
      <w:ind w:firstLine="709"/>
      <w:jc w:val="both"/>
    </w:pPr>
    <w:rPr>
      <w:rFonts w:ascii="Times New Roman" w:hAnsi="Times New Roman" w:cs="Times New Roman"/>
      <w:sz w:val="28"/>
      <w:szCs w:val="28"/>
    </w:rPr>
  </w:style>
  <w:style w:type="paragraph" w:styleId="1">
    <w:name w:val="heading 1"/>
    <w:basedOn w:val="a"/>
    <w:next w:val="a"/>
    <w:link w:val="10"/>
    <w:uiPriority w:val="9"/>
    <w:qFormat/>
    <w:rsid w:val="00457073"/>
    <w:pPr>
      <w:keepNext/>
      <w:keepLines/>
      <w:jc w:val="center"/>
      <w:outlineLvl w:val="0"/>
    </w:pPr>
    <w:rPr>
      <w:rFonts w:eastAsiaTheme="majorEastAsia"/>
      <w:b/>
      <w:bCs/>
    </w:rPr>
  </w:style>
  <w:style w:type="paragraph" w:styleId="2">
    <w:name w:val="heading 2"/>
    <w:basedOn w:val="a"/>
    <w:next w:val="a"/>
    <w:link w:val="20"/>
    <w:uiPriority w:val="9"/>
    <w:unhideWhenUsed/>
    <w:qFormat/>
    <w:rsid w:val="00DC766D"/>
    <w:pPr>
      <w:keepNext/>
      <w:keepLines/>
      <w:numPr>
        <w:ilvl w:val="1"/>
        <w:numId w:val="4"/>
      </w:numPr>
      <w:ind w:left="0" w:firstLine="709"/>
      <w:jc w:val="center"/>
      <w:outlineLvl w:val="1"/>
    </w:pPr>
    <w:rPr>
      <w:rFonts w:eastAsiaTheme="majorEastAsia"/>
      <w:b/>
      <w:bCs/>
    </w:rPr>
  </w:style>
  <w:style w:type="paragraph" w:styleId="3">
    <w:name w:val="heading 3"/>
    <w:basedOn w:val="a"/>
    <w:next w:val="a"/>
    <w:link w:val="30"/>
    <w:uiPriority w:val="9"/>
    <w:semiHidden/>
    <w:unhideWhenUsed/>
    <w:qFormat/>
    <w:rsid w:val="005B511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6F5D1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073"/>
    <w:rPr>
      <w:rFonts w:ascii="Times New Roman" w:eastAsiaTheme="majorEastAsia" w:hAnsi="Times New Roman" w:cs="Times New Roman"/>
      <w:b/>
      <w:bCs/>
      <w:sz w:val="28"/>
      <w:szCs w:val="28"/>
    </w:rPr>
  </w:style>
  <w:style w:type="character" w:customStyle="1" w:styleId="20">
    <w:name w:val="Заголовок 2 Знак"/>
    <w:basedOn w:val="a0"/>
    <w:link w:val="2"/>
    <w:uiPriority w:val="9"/>
    <w:rsid w:val="00DC766D"/>
    <w:rPr>
      <w:rFonts w:ascii="Times New Roman" w:eastAsiaTheme="majorEastAsia" w:hAnsi="Times New Roman" w:cs="Times New Roman"/>
      <w:b/>
      <w:bCs/>
      <w:sz w:val="28"/>
      <w:szCs w:val="28"/>
    </w:rPr>
  </w:style>
  <w:style w:type="character" w:styleId="a3">
    <w:name w:val="Hyperlink"/>
    <w:basedOn w:val="a0"/>
    <w:uiPriority w:val="99"/>
    <w:unhideWhenUsed/>
    <w:rsid w:val="00444FEC"/>
    <w:rPr>
      <w:color w:val="0563C1" w:themeColor="hyperlink"/>
      <w:u w:val="single"/>
    </w:rPr>
  </w:style>
  <w:style w:type="character" w:customStyle="1" w:styleId="11">
    <w:name w:val="Неразрешенное упоминание1"/>
    <w:basedOn w:val="a0"/>
    <w:uiPriority w:val="99"/>
    <w:semiHidden/>
    <w:unhideWhenUsed/>
    <w:rsid w:val="00444FEC"/>
    <w:rPr>
      <w:color w:val="605E5C"/>
      <w:shd w:val="clear" w:color="auto" w:fill="E1DFDD"/>
    </w:rPr>
  </w:style>
  <w:style w:type="character" w:styleId="a4">
    <w:name w:val="FollowedHyperlink"/>
    <w:basedOn w:val="a0"/>
    <w:uiPriority w:val="99"/>
    <w:semiHidden/>
    <w:unhideWhenUsed/>
    <w:rsid w:val="00444FEC"/>
    <w:rPr>
      <w:color w:val="954F72" w:themeColor="followedHyperlink"/>
      <w:u w:val="single"/>
    </w:rPr>
  </w:style>
  <w:style w:type="paragraph" w:styleId="a5">
    <w:name w:val="Normal (Web)"/>
    <w:basedOn w:val="a"/>
    <w:uiPriority w:val="99"/>
    <w:semiHidden/>
    <w:unhideWhenUsed/>
    <w:rsid w:val="004C580A"/>
    <w:rPr>
      <w:sz w:val="24"/>
      <w:szCs w:val="24"/>
    </w:rPr>
  </w:style>
  <w:style w:type="table" w:styleId="a6">
    <w:name w:val="Table Grid"/>
    <w:basedOn w:val="a1"/>
    <w:uiPriority w:val="39"/>
    <w:rsid w:val="00122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uiPriority w:val="35"/>
    <w:unhideWhenUsed/>
    <w:qFormat/>
    <w:rsid w:val="00E35502"/>
    <w:pPr>
      <w:spacing w:after="200" w:line="240" w:lineRule="auto"/>
    </w:pPr>
    <w:rPr>
      <w:i/>
      <w:iCs/>
      <w:color w:val="44546A" w:themeColor="text2"/>
      <w:sz w:val="18"/>
      <w:szCs w:val="18"/>
    </w:rPr>
  </w:style>
  <w:style w:type="character" w:customStyle="1" w:styleId="30">
    <w:name w:val="Заголовок 3 Знак"/>
    <w:basedOn w:val="a0"/>
    <w:link w:val="3"/>
    <w:uiPriority w:val="9"/>
    <w:semiHidden/>
    <w:rsid w:val="005B511B"/>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6F5D1E"/>
    <w:rPr>
      <w:rFonts w:asciiTheme="majorHAnsi" w:eastAsiaTheme="majorEastAsia" w:hAnsiTheme="majorHAnsi" w:cstheme="majorBidi"/>
      <w:i/>
      <w:iCs/>
      <w:color w:val="2F5496" w:themeColor="accent1" w:themeShade="BF"/>
      <w:sz w:val="28"/>
      <w:szCs w:val="28"/>
    </w:rPr>
  </w:style>
  <w:style w:type="paragraph" w:styleId="a8">
    <w:name w:val="header"/>
    <w:basedOn w:val="a"/>
    <w:link w:val="a9"/>
    <w:uiPriority w:val="99"/>
    <w:unhideWhenUsed/>
    <w:rsid w:val="002A11CC"/>
    <w:pPr>
      <w:tabs>
        <w:tab w:val="center" w:pos="4677"/>
        <w:tab w:val="right" w:pos="9355"/>
      </w:tabs>
      <w:spacing w:line="240" w:lineRule="auto"/>
    </w:pPr>
  </w:style>
  <w:style w:type="character" w:customStyle="1" w:styleId="a9">
    <w:name w:val="Верхний колонтитул Знак"/>
    <w:basedOn w:val="a0"/>
    <w:link w:val="a8"/>
    <w:uiPriority w:val="99"/>
    <w:rsid w:val="002A11CC"/>
    <w:rPr>
      <w:rFonts w:ascii="Times New Roman" w:hAnsi="Times New Roman" w:cs="Times New Roman"/>
      <w:sz w:val="28"/>
      <w:szCs w:val="28"/>
    </w:rPr>
  </w:style>
  <w:style w:type="paragraph" w:styleId="aa">
    <w:name w:val="footer"/>
    <w:basedOn w:val="a"/>
    <w:link w:val="ab"/>
    <w:uiPriority w:val="99"/>
    <w:unhideWhenUsed/>
    <w:rsid w:val="002A11CC"/>
    <w:pPr>
      <w:tabs>
        <w:tab w:val="center" w:pos="4677"/>
        <w:tab w:val="right" w:pos="9355"/>
      </w:tabs>
      <w:spacing w:line="240" w:lineRule="auto"/>
    </w:pPr>
  </w:style>
  <w:style w:type="character" w:customStyle="1" w:styleId="ab">
    <w:name w:val="Нижний колонтитул Знак"/>
    <w:basedOn w:val="a0"/>
    <w:link w:val="aa"/>
    <w:uiPriority w:val="99"/>
    <w:rsid w:val="002A11CC"/>
    <w:rPr>
      <w:rFonts w:ascii="Times New Roman" w:hAnsi="Times New Roman" w:cs="Times New Roman"/>
      <w:sz w:val="28"/>
      <w:szCs w:val="28"/>
    </w:rPr>
  </w:style>
  <w:style w:type="paragraph" w:styleId="ac">
    <w:name w:val="TOC Heading"/>
    <w:basedOn w:val="1"/>
    <w:next w:val="a"/>
    <w:uiPriority w:val="39"/>
    <w:unhideWhenUsed/>
    <w:qFormat/>
    <w:rsid w:val="002A11CC"/>
    <w:pPr>
      <w:spacing w:before="240" w:line="259" w:lineRule="auto"/>
      <w:ind w:firstLine="0"/>
      <w:jc w:val="left"/>
      <w:outlineLvl w:val="9"/>
    </w:pPr>
    <w:rPr>
      <w:rFonts w:asciiTheme="majorHAnsi" w:hAnsiTheme="majorHAnsi" w:cstheme="majorBidi"/>
      <w:b w:val="0"/>
      <w:bCs w:val="0"/>
      <w:color w:val="2F5496" w:themeColor="accent1" w:themeShade="BF"/>
      <w:sz w:val="32"/>
      <w:szCs w:val="32"/>
      <w:lang w:eastAsia="ru-RU"/>
    </w:rPr>
  </w:style>
  <w:style w:type="paragraph" w:styleId="12">
    <w:name w:val="toc 1"/>
    <w:basedOn w:val="a"/>
    <w:next w:val="a"/>
    <w:autoRedefine/>
    <w:uiPriority w:val="39"/>
    <w:unhideWhenUsed/>
    <w:rsid w:val="002A11CC"/>
    <w:pPr>
      <w:spacing w:after="100"/>
    </w:pPr>
  </w:style>
  <w:style w:type="paragraph" w:styleId="21">
    <w:name w:val="toc 2"/>
    <w:basedOn w:val="a"/>
    <w:next w:val="a"/>
    <w:autoRedefine/>
    <w:uiPriority w:val="39"/>
    <w:unhideWhenUsed/>
    <w:rsid w:val="002A11CC"/>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737">
      <w:bodyDiv w:val="1"/>
      <w:marLeft w:val="0"/>
      <w:marRight w:val="0"/>
      <w:marTop w:val="0"/>
      <w:marBottom w:val="0"/>
      <w:divBdr>
        <w:top w:val="none" w:sz="0" w:space="0" w:color="auto"/>
        <w:left w:val="none" w:sz="0" w:space="0" w:color="auto"/>
        <w:bottom w:val="none" w:sz="0" w:space="0" w:color="auto"/>
        <w:right w:val="none" w:sz="0" w:space="0" w:color="auto"/>
      </w:divBdr>
    </w:div>
    <w:div w:id="16783162">
      <w:bodyDiv w:val="1"/>
      <w:marLeft w:val="0"/>
      <w:marRight w:val="0"/>
      <w:marTop w:val="0"/>
      <w:marBottom w:val="0"/>
      <w:divBdr>
        <w:top w:val="none" w:sz="0" w:space="0" w:color="auto"/>
        <w:left w:val="none" w:sz="0" w:space="0" w:color="auto"/>
        <w:bottom w:val="none" w:sz="0" w:space="0" w:color="auto"/>
        <w:right w:val="none" w:sz="0" w:space="0" w:color="auto"/>
      </w:divBdr>
    </w:div>
    <w:div w:id="59720631">
      <w:bodyDiv w:val="1"/>
      <w:marLeft w:val="0"/>
      <w:marRight w:val="0"/>
      <w:marTop w:val="0"/>
      <w:marBottom w:val="0"/>
      <w:divBdr>
        <w:top w:val="none" w:sz="0" w:space="0" w:color="auto"/>
        <w:left w:val="none" w:sz="0" w:space="0" w:color="auto"/>
        <w:bottom w:val="none" w:sz="0" w:space="0" w:color="auto"/>
        <w:right w:val="none" w:sz="0" w:space="0" w:color="auto"/>
      </w:divBdr>
      <w:divsChild>
        <w:div w:id="285703320">
          <w:marLeft w:val="0"/>
          <w:marRight w:val="0"/>
          <w:marTop w:val="0"/>
          <w:marBottom w:val="300"/>
          <w:divBdr>
            <w:top w:val="none" w:sz="0" w:space="0" w:color="auto"/>
            <w:left w:val="none" w:sz="0" w:space="0" w:color="auto"/>
            <w:bottom w:val="none" w:sz="0" w:space="0" w:color="auto"/>
            <w:right w:val="none" w:sz="0" w:space="0" w:color="auto"/>
          </w:divBdr>
          <w:divsChild>
            <w:div w:id="118733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011">
      <w:bodyDiv w:val="1"/>
      <w:marLeft w:val="0"/>
      <w:marRight w:val="0"/>
      <w:marTop w:val="0"/>
      <w:marBottom w:val="0"/>
      <w:divBdr>
        <w:top w:val="none" w:sz="0" w:space="0" w:color="auto"/>
        <w:left w:val="none" w:sz="0" w:space="0" w:color="auto"/>
        <w:bottom w:val="none" w:sz="0" w:space="0" w:color="auto"/>
        <w:right w:val="none" w:sz="0" w:space="0" w:color="auto"/>
      </w:divBdr>
    </w:div>
    <w:div w:id="69160013">
      <w:bodyDiv w:val="1"/>
      <w:marLeft w:val="0"/>
      <w:marRight w:val="0"/>
      <w:marTop w:val="0"/>
      <w:marBottom w:val="0"/>
      <w:divBdr>
        <w:top w:val="none" w:sz="0" w:space="0" w:color="auto"/>
        <w:left w:val="none" w:sz="0" w:space="0" w:color="auto"/>
        <w:bottom w:val="none" w:sz="0" w:space="0" w:color="auto"/>
        <w:right w:val="none" w:sz="0" w:space="0" w:color="auto"/>
      </w:divBdr>
    </w:div>
    <w:div w:id="71004035">
      <w:bodyDiv w:val="1"/>
      <w:marLeft w:val="0"/>
      <w:marRight w:val="0"/>
      <w:marTop w:val="0"/>
      <w:marBottom w:val="0"/>
      <w:divBdr>
        <w:top w:val="none" w:sz="0" w:space="0" w:color="auto"/>
        <w:left w:val="none" w:sz="0" w:space="0" w:color="auto"/>
        <w:bottom w:val="none" w:sz="0" w:space="0" w:color="auto"/>
        <w:right w:val="none" w:sz="0" w:space="0" w:color="auto"/>
      </w:divBdr>
    </w:div>
    <w:div w:id="88622350">
      <w:bodyDiv w:val="1"/>
      <w:marLeft w:val="0"/>
      <w:marRight w:val="0"/>
      <w:marTop w:val="0"/>
      <w:marBottom w:val="0"/>
      <w:divBdr>
        <w:top w:val="none" w:sz="0" w:space="0" w:color="auto"/>
        <w:left w:val="none" w:sz="0" w:space="0" w:color="auto"/>
        <w:bottom w:val="none" w:sz="0" w:space="0" w:color="auto"/>
        <w:right w:val="none" w:sz="0" w:space="0" w:color="auto"/>
      </w:divBdr>
    </w:div>
    <w:div w:id="90668830">
      <w:bodyDiv w:val="1"/>
      <w:marLeft w:val="0"/>
      <w:marRight w:val="0"/>
      <w:marTop w:val="0"/>
      <w:marBottom w:val="0"/>
      <w:divBdr>
        <w:top w:val="none" w:sz="0" w:space="0" w:color="auto"/>
        <w:left w:val="none" w:sz="0" w:space="0" w:color="auto"/>
        <w:bottom w:val="none" w:sz="0" w:space="0" w:color="auto"/>
        <w:right w:val="none" w:sz="0" w:space="0" w:color="auto"/>
      </w:divBdr>
    </w:div>
    <w:div w:id="96365046">
      <w:bodyDiv w:val="1"/>
      <w:marLeft w:val="0"/>
      <w:marRight w:val="0"/>
      <w:marTop w:val="0"/>
      <w:marBottom w:val="0"/>
      <w:divBdr>
        <w:top w:val="none" w:sz="0" w:space="0" w:color="auto"/>
        <w:left w:val="none" w:sz="0" w:space="0" w:color="auto"/>
        <w:bottom w:val="none" w:sz="0" w:space="0" w:color="auto"/>
        <w:right w:val="none" w:sz="0" w:space="0" w:color="auto"/>
      </w:divBdr>
    </w:div>
    <w:div w:id="112788590">
      <w:bodyDiv w:val="1"/>
      <w:marLeft w:val="0"/>
      <w:marRight w:val="0"/>
      <w:marTop w:val="0"/>
      <w:marBottom w:val="0"/>
      <w:divBdr>
        <w:top w:val="none" w:sz="0" w:space="0" w:color="auto"/>
        <w:left w:val="none" w:sz="0" w:space="0" w:color="auto"/>
        <w:bottom w:val="none" w:sz="0" w:space="0" w:color="auto"/>
        <w:right w:val="none" w:sz="0" w:space="0" w:color="auto"/>
      </w:divBdr>
    </w:div>
    <w:div w:id="113987282">
      <w:bodyDiv w:val="1"/>
      <w:marLeft w:val="0"/>
      <w:marRight w:val="0"/>
      <w:marTop w:val="0"/>
      <w:marBottom w:val="0"/>
      <w:divBdr>
        <w:top w:val="none" w:sz="0" w:space="0" w:color="auto"/>
        <w:left w:val="none" w:sz="0" w:space="0" w:color="auto"/>
        <w:bottom w:val="none" w:sz="0" w:space="0" w:color="auto"/>
        <w:right w:val="none" w:sz="0" w:space="0" w:color="auto"/>
      </w:divBdr>
      <w:divsChild>
        <w:div w:id="357782150">
          <w:marLeft w:val="0"/>
          <w:marRight w:val="0"/>
          <w:marTop w:val="0"/>
          <w:marBottom w:val="300"/>
          <w:divBdr>
            <w:top w:val="none" w:sz="0" w:space="0" w:color="auto"/>
            <w:left w:val="none" w:sz="0" w:space="0" w:color="auto"/>
            <w:bottom w:val="none" w:sz="0" w:space="0" w:color="auto"/>
            <w:right w:val="none" w:sz="0" w:space="0" w:color="auto"/>
          </w:divBdr>
          <w:divsChild>
            <w:div w:id="5479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0783">
      <w:bodyDiv w:val="1"/>
      <w:marLeft w:val="0"/>
      <w:marRight w:val="0"/>
      <w:marTop w:val="0"/>
      <w:marBottom w:val="0"/>
      <w:divBdr>
        <w:top w:val="none" w:sz="0" w:space="0" w:color="auto"/>
        <w:left w:val="none" w:sz="0" w:space="0" w:color="auto"/>
        <w:bottom w:val="none" w:sz="0" w:space="0" w:color="auto"/>
        <w:right w:val="none" w:sz="0" w:space="0" w:color="auto"/>
      </w:divBdr>
    </w:div>
    <w:div w:id="122623435">
      <w:bodyDiv w:val="1"/>
      <w:marLeft w:val="0"/>
      <w:marRight w:val="0"/>
      <w:marTop w:val="0"/>
      <w:marBottom w:val="0"/>
      <w:divBdr>
        <w:top w:val="none" w:sz="0" w:space="0" w:color="auto"/>
        <w:left w:val="none" w:sz="0" w:space="0" w:color="auto"/>
        <w:bottom w:val="none" w:sz="0" w:space="0" w:color="auto"/>
        <w:right w:val="none" w:sz="0" w:space="0" w:color="auto"/>
      </w:divBdr>
    </w:div>
    <w:div w:id="148790797">
      <w:bodyDiv w:val="1"/>
      <w:marLeft w:val="0"/>
      <w:marRight w:val="0"/>
      <w:marTop w:val="0"/>
      <w:marBottom w:val="0"/>
      <w:divBdr>
        <w:top w:val="none" w:sz="0" w:space="0" w:color="auto"/>
        <w:left w:val="none" w:sz="0" w:space="0" w:color="auto"/>
        <w:bottom w:val="none" w:sz="0" w:space="0" w:color="auto"/>
        <w:right w:val="none" w:sz="0" w:space="0" w:color="auto"/>
      </w:divBdr>
    </w:div>
    <w:div w:id="154957230">
      <w:bodyDiv w:val="1"/>
      <w:marLeft w:val="0"/>
      <w:marRight w:val="0"/>
      <w:marTop w:val="0"/>
      <w:marBottom w:val="0"/>
      <w:divBdr>
        <w:top w:val="none" w:sz="0" w:space="0" w:color="auto"/>
        <w:left w:val="none" w:sz="0" w:space="0" w:color="auto"/>
        <w:bottom w:val="none" w:sz="0" w:space="0" w:color="auto"/>
        <w:right w:val="none" w:sz="0" w:space="0" w:color="auto"/>
      </w:divBdr>
      <w:divsChild>
        <w:div w:id="1938127190">
          <w:marLeft w:val="0"/>
          <w:marRight w:val="0"/>
          <w:marTop w:val="0"/>
          <w:marBottom w:val="0"/>
          <w:divBdr>
            <w:top w:val="none" w:sz="0" w:space="0" w:color="auto"/>
            <w:left w:val="none" w:sz="0" w:space="0" w:color="auto"/>
            <w:bottom w:val="none" w:sz="0" w:space="0" w:color="auto"/>
            <w:right w:val="none" w:sz="0" w:space="0" w:color="auto"/>
          </w:divBdr>
          <w:divsChild>
            <w:div w:id="214317743">
              <w:marLeft w:val="0"/>
              <w:marRight w:val="0"/>
              <w:marTop w:val="100"/>
              <w:marBottom w:val="100"/>
              <w:divBdr>
                <w:top w:val="single" w:sz="2" w:space="0" w:color="D9D9E3"/>
                <w:left w:val="single" w:sz="2" w:space="0" w:color="D9D9E3"/>
                <w:bottom w:val="single" w:sz="2" w:space="0" w:color="D9D9E3"/>
                <w:right w:val="single" w:sz="2" w:space="0" w:color="D9D9E3"/>
              </w:divBdr>
              <w:divsChild>
                <w:div w:id="37360538">
                  <w:marLeft w:val="0"/>
                  <w:marRight w:val="0"/>
                  <w:marTop w:val="0"/>
                  <w:marBottom w:val="0"/>
                  <w:divBdr>
                    <w:top w:val="single" w:sz="2" w:space="0" w:color="D9D9E3"/>
                    <w:left w:val="single" w:sz="2" w:space="0" w:color="D9D9E3"/>
                    <w:bottom w:val="single" w:sz="2" w:space="0" w:color="D9D9E3"/>
                    <w:right w:val="single" w:sz="2" w:space="0" w:color="D9D9E3"/>
                  </w:divBdr>
                  <w:divsChild>
                    <w:div w:id="1225293322">
                      <w:marLeft w:val="0"/>
                      <w:marRight w:val="0"/>
                      <w:marTop w:val="0"/>
                      <w:marBottom w:val="0"/>
                      <w:divBdr>
                        <w:top w:val="single" w:sz="2" w:space="0" w:color="D9D9E3"/>
                        <w:left w:val="single" w:sz="2" w:space="0" w:color="D9D9E3"/>
                        <w:bottom w:val="single" w:sz="2" w:space="0" w:color="D9D9E3"/>
                        <w:right w:val="single" w:sz="2" w:space="0" w:color="D9D9E3"/>
                      </w:divBdr>
                      <w:divsChild>
                        <w:div w:id="1179387566">
                          <w:marLeft w:val="0"/>
                          <w:marRight w:val="0"/>
                          <w:marTop w:val="0"/>
                          <w:marBottom w:val="0"/>
                          <w:divBdr>
                            <w:top w:val="single" w:sz="2" w:space="0" w:color="D9D9E3"/>
                            <w:left w:val="single" w:sz="2" w:space="0" w:color="D9D9E3"/>
                            <w:bottom w:val="single" w:sz="2" w:space="0" w:color="D9D9E3"/>
                            <w:right w:val="single" w:sz="2" w:space="0" w:color="D9D9E3"/>
                          </w:divBdr>
                          <w:divsChild>
                            <w:div w:id="870076026">
                              <w:marLeft w:val="0"/>
                              <w:marRight w:val="0"/>
                              <w:marTop w:val="0"/>
                              <w:marBottom w:val="0"/>
                              <w:divBdr>
                                <w:top w:val="single" w:sz="2" w:space="0" w:color="D9D9E3"/>
                                <w:left w:val="single" w:sz="2" w:space="0" w:color="D9D9E3"/>
                                <w:bottom w:val="single" w:sz="2" w:space="0" w:color="D9D9E3"/>
                                <w:right w:val="single" w:sz="2" w:space="0" w:color="D9D9E3"/>
                              </w:divBdr>
                              <w:divsChild>
                                <w:div w:id="1308972299">
                                  <w:marLeft w:val="0"/>
                                  <w:marRight w:val="0"/>
                                  <w:marTop w:val="0"/>
                                  <w:marBottom w:val="0"/>
                                  <w:divBdr>
                                    <w:top w:val="single" w:sz="2" w:space="0" w:color="D9D9E3"/>
                                    <w:left w:val="single" w:sz="2" w:space="0" w:color="D9D9E3"/>
                                    <w:bottom w:val="single" w:sz="2" w:space="0" w:color="D9D9E3"/>
                                    <w:right w:val="single" w:sz="2" w:space="0" w:color="D9D9E3"/>
                                  </w:divBdr>
                                  <w:divsChild>
                                    <w:div w:id="1765853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7134472">
      <w:bodyDiv w:val="1"/>
      <w:marLeft w:val="0"/>
      <w:marRight w:val="0"/>
      <w:marTop w:val="0"/>
      <w:marBottom w:val="0"/>
      <w:divBdr>
        <w:top w:val="none" w:sz="0" w:space="0" w:color="auto"/>
        <w:left w:val="none" w:sz="0" w:space="0" w:color="auto"/>
        <w:bottom w:val="none" w:sz="0" w:space="0" w:color="auto"/>
        <w:right w:val="none" w:sz="0" w:space="0" w:color="auto"/>
      </w:divBdr>
      <w:divsChild>
        <w:div w:id="365378097">
          <w:marLeft w:val="0"/>
          <w:marRight w:val="0"/>
          <w:marTop w:val="0"/>
          <w:marBottom w:val="300"/>
          <w:divBdr>
            <w:top w:val="none" w:sz="0" w:space="0" w:color="auto"/>
            <w:left w:val="none" w:sz="0" w:space="0" w:color="auto"/>
            <w:bottom w:val="none" w:sz="0" w:space="0" w:color="auto"/>
            <w:right w:val="none" w:sz="0" w:space="0" w:color="auto"/>
          </w:divBdr>
          <w:divsChild>
            <w:div w:id="201459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3821">
      <w:bodyDiv w:val="1"/>
      <w:marLeft w:val="0"/>
      <w:marRight w:val="0"/>
      <w:marTop w:val="0"/>
      <w:marBottom w:val="0"/>
      <w:divBdr>
        <w:top w:val="none" w:sz="0" w:space="0" w:color="auto"/>
        <w:left w:val="none" w:sz="0" w:space="0" w:color="auto"/>
        <w:bottom w:val="none" w:sz="0" w:space="0" w:color="auto"/>
        <w:right w:val="none" w:sz="0" w:space="0" w:color="auto"/>
      </w:divBdr>
    </w:div>
    <w:div w:id="187303569">
      <w:bodyDiv w:val="1"/>
      <w:marLeft w:val="0"/>
      <w:marRight w:val="0"/>
      <w:marTop w:val="0"/>
      <w:marBottom w:val="0"/>
      <w:divBdr>
        <w:top w:val="none" w:sz="0" w:space="0" w:color="auto"/>
        <w:left w:val="none" w:sz="0" w:space="0" w:color="auto"/>
        <w:bottom w:val="none" w:sz="0" w:space="0" w:color="auto"/>
        <w:right w:val="none" w:sz="0" w:space="0" w:color="auto"/>
      </w:divBdr>
    </w:div>
    <w:div w:id="197594734">
      <w:bodyDiv w:val="1"/>
      <w:marLeft w:val="0"/>
      <w:marRight w:val="0"/>
      <w:marTop w:val="0"/>
      <w:marBottom w:val="0"/>
      <w:divBdr>
        <w:top w:val="none" w:sz="0" w:space="0" w:color="auto"/>
        <w:left w:val="none" w:sz="0" w:space="0" w:color="auto"/>
        <w:bottom w:val="none" w:sz="0" w:space="0" w:color="auto"/>
        <w:right w:val="none" w:sz="0" w:space="0" w:color="auto"/>
      </w:divBdr>
    </w:div>
    <w:div w:id="247272932">
      <w:bodyDiv w:val="1"/>
      <w:marLeft w:val="0"/>
      <w:marRight w:val="0"/>
      <w:marTop w:val="0"/>
      <w:marBottom w:val="0"/>
      <w:divBdr>
        <w:top w:val="none" w:sz="0" w:space="0" w:color="auto"/>
        <w:left w:val="none" w:sz="0" w:space="0" w:color="auto"/>
        <w:bottom w:val="none" w:sz="0" w:space="0" w:color="auto"/>
        <w:right w:val="none" w:sz="0" w:space="0" w:color="auto"/>
      </w:divBdr>
    </w:div>
    <w:div w:id="297150972">
      <w:bodyDiv w:val="1"/>
      <w:marLeft w:val="0"/>
      <w:marRight w:val="0"/>
      <w:marTop w:val="0"/>
      <w:marBottom w:val="0"/>
      <w:divBdr>
        <w:top w:val="none" w:sz="0" w:space="0" w:color="auto"/>
        <w:left w:val="none" w:sz="0" w:space="0" w:color="auto"/>
        <w:bottom w:val="none" w:sz="0" w:space="0" w:color="auto"/>
        <w:right w:val="none" w:sz="0" w:space="0" w:color="auto"/>
      </w:divBdr>
    </w:div>
    <w:div w:id="297498926">
      <w:bodyDiv w:val="1"/>
      <w:marLeft w:val="0"/>
      <w:marRight w:val="0"/>
      <w:marTop w:val="0"/>
      <w:marBottom w:val="0"/>
      <w:divBdr>
        <w:top w:val="none" w:sz="0" w:space="0" w:color="auto"/>
        <w:left w:val="none" w:sz="0" w:space="0" w:color="auto"/>
        <w:bottom w:val="none" w:sz="0" w:space="0" w:color="auto"/>
        <w:right w:val="none" w:sz="0" w:space="0" w:color="auto"/>
      </w:divBdr>
    </w:div>
    <w:div w:id="356587625">
      <w:bodyDiv w:val="1"/>
      <w:marLeft w:val="0"/>
      <w:marRight w:val="0"/>
      <w:marTop w:val="0"/>
      <w:marBottom w:val="0"/>
      <w:divBdr>
        <w:top w:val="none" w:sz="0" w:space="0" w:color="auto"/>
        <w:left w:val="none" w:sz="0" w:space="0" w:color="auto"/>
        <w:bottom w:val="none" w:sz="0" w:space="0" w:color="auto"/>
        <w:right w:val="none" w:sz="0" w:space="0" w:color="auto"/>
      </w:divBdr>
    </w:div>
    <w:div w:id="359280411">
      <w:bodyDiv w:val="1"/>
      <w:marLeft w:val="0"/>
      <w:marRight w:val="0"/>
      <w:marTop w:val="0"/>
      <w:marBottom w:val="0"/>
      <w:divBdr>
        <w:top w:val="none" w:sz="0" w:space="0" w:color="auto"/>
        <w:left w:val="none" w:sz="0" w:space="0" w:color="auto"/>
        <w:bottom w:val="none" w:sz="0" w:space="0" w:color="auto"/>
        <w:right w:val="none" w:sz="0" w:space="0" w:color="auto"/>
      </w:divBdr>
    </w:div>
    <w:div w:id="362099525">
      <w:bodyDiv w:val="1"/>
      <w:marLeft w:val="0"/>
      <w:marRight w:val="0"/>
      <w:marTop w:val="0"/>
      <w:marBottom w:val="0"/>
      <w:divBdr>
        <w:top w:val="none" w:sz="0" w:space="0" w:color="auto"/>
        <w:left w:val="none" w:sz="0" w:space="0" w:color="auto"/>
        <w:bottom w:val="none" w:sz="0" w:space="0" w:color="auto"/>
        <w:right w:val="none" w:sz="0" w:space="0" w:color="auto"/>
      </w:divBdr>
    </w:div>
    <w:div w:id="364406191">
      <w:bodyDiv w:val="1"/>
      <w:marLeft w:val="0"/>
      <w:marRight w:val="0"/>
      <w:marTop w:val="0"/>
      <w:marBottom w:val="0"/>
      <w:divBdr>
        <w:top w:val="none" w:sz="0" w:space="0" w:color="auto"/>
        <w:left w:val="none" w:sz="0" w:space="0" w:color="auto"/>
        <w:bottom w:val="none" w:sz="0" w:space="0" w:color="auto"/>
        <w:right w:val="none" w:sz="0" w:space="0" w:color="auto"/>
      </w:divBdr>
    </w:div>
    <w:div w:id="364448221">
      <w:bodyDiv w:val="1"/>
      <w:marLeft w:val="0"/>
      <w:marRight w:val="0"/>
      <w:marTop w:val="0"/>
      <w:marBottom w:val="0"/>
      <w:divBdr>
        <w:top w:val="none" w:sz="0" w:space="0" w:color="auto"/>
        <w:left w:val="none" w:sz="0" w:space="0" w:color="auto"/>
        <w:bottom w:val="none" w:sz="0" w:space="0" w:color="auto"/>
        <w:right w:val="none" w:sz="0" w:space="0" w:color="auto"/>
      </w:divBdr>
    </w:div>
    <w:div w:id="365061851">
      <w:bodyDiv w:val="1"/>
      <w:marLeft w:val="0"/>
      <w:marRight w:val="0"/>
      <w:marTop w:val="0"/>
      <w:marBottom w:val="0"/>
      <w:divBdr>
        <w:top w:val="none" w:sz="0" w:space="0" w:color="auto"/>
        <w:left w:val="none" w:sz="0" w:space="0" w:color="auto"/>
        <w:bottom w:val="none" w:sz="0" w:space="0" w:color="auto"/>
        <w:right w:val="none" w:sz="0" w:space="0" w:color="auto"/>
      </w:divBdr>
    </w:div>
    <w:div w:id="396392610">
      <w:bodyDiv w:val="1"/>
      <w:marLeft w:val="0"/>
      <w:marRight w:val="0"/>
      <w:marTop w:val="0"/>
      <w:marBottom w:val="0"/>
      <w:divBdr>
        <w:top w:val="none" w:sz="0" w:space="0" w:color="auto"/>
        <w:left w:val="none" w:sz="0" w:space="0" w:color="auto"/>
        <w:bottom w:val="none" w:sz="0" w:space="0" w:color="auto"/>
        <w:right w:val="none" w:sz="0" w:space="0" w:color="auto"/>
      </w:divBdr>
    </w:div>
    <w:div w:id="402219337">
      <w:bodyDiv w:val="1"/>
      <w:marLeft w:val="0"/>
      <w:marRight w:val="0"/>
      <w:marTop w:val="0"/>
      <w:marBottom w:val="0"/>
      <w:divBdr>
        <w:top w:val="none" w:sz="0" w:space="0" w:color="auto"/>
        <w:left w:val="none" w:sz="0" w:space="0" w:color="auto"/>
        <w:bottom w:val="none" w:sz="0" w:space="0" w:color="auto"/>
        <w:right w:val="none" w:sz="0" w:space="0" w:color="auto"/>
      </w:divBdr>
    </w:div>
    <w:div w:id="416634547">
      <w:bodyDiv w:val="1"/>
      <w:marLeft w:val="0"/>
      <w:marRight w:val="0"/>
      <w:marTop w:val="0"/>
      <w:marBottom w:val="0"/>
      <w:divBdr>
        <w:top w:val="none" w:sz="0" w:space="0" w:color="auto"/>
        <w:left w:val="none" w:sz="0" w:space="0" w:color="auto"/>
        <w:bottom w:val="none" w:sz="0" w:space="0" w:color="auto"/>
        <w:right w:val="none" w:sz="0" w:space="0" w:color="auto"/>
      </w:divBdr>
      <w:divsChild>
        <w:div w:id="1652752975">
          <w:marLeft w:val="0"/>
          <w:marRight w:val="0"/>
          <w:marTop w:val="0"/>
          <w:marBottom w:val="300"/>
          <w:divBdr>
            <w:top w:val="none" w:sz="0" w:space="0" w:color="auto"/>
            <w:left w:val="none" w:sz="0" w:space="0" w:color="auto"/>
            <w:bottom w:val="none" w:sz="0" w:space="0" w:color="auto"/>
            <w:right w:val="none" w:sz="0" w:space="0" w:color="auto"/>
          </w:divBdr>
          <w:divsChild>
            <w:div w:id="10751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9566">
      <w:bodyDiv w:val="1"/>
      <w:marLeft w:val="0"/>
      <w:marRight w:val="0"/>
      <w:marTop w:val="0"/>
      <w:marBottom w:val="0"/>
      <w:divBdr>
        <w:top w:val="none" w:sz="0" w:space="0" w:color="auto"/>
        <w:left w:val="none" w:sz="0" w:space="0" w:color="auto"/>
        <w:bottom w:val="none" w:sz="0" w:space="0" w:color="auto"/>
        <w:right w:val="none" w:sz="0" w:space="0" w:color="auto"/>
      </w:divBdr>
      <w:divsChild>
        <w:div w:id="1453670081">
          <w:marLeft w:val="0"/>
          <w:marRight w:val="0"/>
          <w:marTop w:val="0"/>
          <w:marBottom w:val="0"/>
          <w:divBdr>
            <w:top w:val="none" w:sz="0" w:space="0" w:color="auto"/>
            <w:left w:val="none" w:sz="0" w:space="0" w:color="auto"/>
            <w:bottom w:val="none" w:sz="0" w:space="0" w:color="auto"/>
            <w:right w:val="none" w:sz="0" w:space="0" w:color="auto"/>
          </w:divBdr>
          <w:divsChild>
            <w:div w:id="1766683975">
              <w:marLeft w:val="0"/>
              <w:marRight w:val="0"/>
              <w:marTop w:val="100"/>
              <w:marBottom w:val="100"/>
              <w:divBdr>
                <w:top w:val="single" w:sz="2" w:space="0" w:color="D9D9E3"/>
                <w:left w:val="single" w:sz="2" w:space="0" w:color="D9D9E3"/>
                <w:bottom w:val="single" w:sz="2" w:space="0" w:color="D9D9E3"/>
                <w:right w:val="single" w:sz="2" w:space="0" w:color="D9D9E3"/>
              </w:divBdr>
              <w:divsChild>
                <w:div w:id="55278997">
                  <w:marLeft w:val="0"/>
                  <w:marRight w:val="0"/>
                  <w:marTop w:val="0"/>
                  <w:marBottom w:val="0"/>
                  <w:divBdr>
                    <w:top w:val="single" w:sz="2" w:space="0" w:color="D9D9E3"/>
                    <w:left w:val="single" w:sz="2" w:space="0" w:color="D9D9E3"/>
                    <w:bottom w:val="single" w:sz="2" w:space="0" w:color="D9D9E3"/>
                    <w:right w:val="single" w:sz="2" w:space="0" w:color="D9D9E3"/>
                  </w:divBdr>
                  <w:divsChild>
                    <w:div w:id="972832596">
                      <w:marLeft w:val="0"/>
                      <w:marRight w:val="0"/>
                      <w:marTop w:val="0"/>
                      <w:marBottom w:val="0"/>
                      <w:divBdr>
                        <w:top w:val="single" w:sz="2" w:space="0" w:color="D9D9E3"/>
                        <w:left w:val="single" w:sz="2" w:space="0" w:color="D9D9E3"/>
                        <w:bottom w:val="single" w:sz="2" w:space="0" w:color="D9D9E3"/>
                        <w:right w:val="single" w:sz="2" w:space="0" w:color="D9D9E3"/>
                      </w:divBdr>
                      <w:divsChild>
                        <w:div w:id="1403479892">
                          <w:marLeft w:val="0"/>
                          <w:marRight w:val="0"/>
                          <w:marTop w:val="0"/>
                          <w:marBottom w:val="0"/>
                          <w:divBdr>
                            <w:top w:val="single" w:sz="2" w:space="0" w:color="D9D9E3"/>
                            <w:left w:val="single" w:sz="2" w:space="0" w:color="D9D9E3"/>
                            <w:bottom w:val="single" w:sz="2" w:space="0" w:color="D9D9E3"/>
                            <w:right w:val="single" w:sz="2" w:space="0" w:color="D9D9E3"/>
                          </w:divBdr>
                          <w:divsChild>
                            <w:div w:id="843937048">
                              <w:marLeft w:val="0"/>
                              <w:marRight w:val="0"/>
                              <w:marTop w:val="0"/>
                              <w:marBottom w:val="0"/>
                              <w:divBdr>
                                <w:top w:val="single" w:sz="2" w:space="0" w:color="D9D9E3"/>
                                <w:left w:val="single" w:sz="2" w:space="0" w:color="D9D9E3"/>
                                <w:bottom w:val="single" w:sz="2" w:space="0" w:color="D9D9E3"/>
                                <w:right w:val="single" w:sz="2" w:space="0" w:color="D9D9E3"/>
                              </w:divBdr>
                              <w:divsChild>
                                <w:div w:id="1559239423">
                                  <w:marLeft w:val="0"/>
                                  <w:marRight w:val="0"/>
                                  <w:marTop w:val="0"/>
                                  <w:marBottom w:val="0"/>
                                  <w:divBdr>
                                    <w:top w:val="single" w:sz="2" w:space="0" w:color="D9D9E3"/>
                                    <w:left w:val="single" w:sz="2" w:space="0" w:color="D9D9E3"/>
                                    <w:bottom w:val="single" w:sz="2" w:space="0" w:color="D9D9E3"/>
                                    <w:right w:val="single" w:sz="2" w:space="0" w:color="D9D9E3"/>
                                  </w:divBdr>
                                  <w:divsChild>
                                    <w:div w:id="514149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24881616">
      <w:bodyDiv w:val="1"/>
      <w:marLeft w:val="0"/>
      <w:marRight w:val="0"/>
      <w:marTop w:val="0"/>
      <w:marBottom w:val="0"/>
      <w:divBdr>
        <w:top w:val="none" w:sz="0" w:space="0" w:color="auto"/>
        <w:left w:val="none" w:sz="0" w:space="0" w:color="auto"/>
        <w:bottom w:val="none" w:sz="0" w:space="0" w:color="auto"/>
        <w:right w:val="none" w:sz="0" w:space="0" w:color="auto"/>
      </w:divBdr>
    </w:div>
    <w:div w:id="429858713">
      <w:bodyDiv w:val="1"/>
      <w:marLeft w:val="0"/>
      <w:marRight w:val="0"/>
      <w:marTop w:val="0"/>
      <w:marBottom w:val="0"/>
      <w:divBdr>
        <w:top w:val="none" w:sz="0" w:space="0" w:color="auto"/>
        <w:left w:val="none" w:sz="0" w:space="0" w:color="auto"/>
        <w:bottom w:val="none" w:sz="0" w:space="0" w:color="auto"/>
        <w:right w:val="none" w:sz="0" w:space="0" w:color="auto"/>
      </w:divBdr>
    </w:div>
    <w:div w:id="456917870">
      <w:bodyDiv w:val="1"/>
      <w:marLeft w:val="0"/>
      <w:marRight w:val="0"/>
      <w:marTop w:val="0"/>
      <w:marBottom w:val="0"/>
      <w:divBdr>
        <w:top w:val="none" w:sz="0" w:space="0" w:color="auto"/>
        <w:left w:val="none" w:sz="0" w:space="0" w:color="auto"/>
        <w:bottom w:val="none" w:sz="0" w:space="0" w:color="auto"/>
        <w:right w:val="none" w:sz="0" w:space="0" w:color="auto"/>
      </w:divBdr>
    </w:div>
    <w:div w:id="461463964">
      <w:bodyDiv w:val="1"/>
      <w:marLeft w:val="0"/>
      <w:marRight w:val="0"/>
      <w:marTop w:val="0"/>
      <w:marBottom w:val="0"/>
      <w:divBdr>
        <w:top w:val="none" w:sz="0" w:space="0" w:color="auto"/>
        <w:left w:val="none" w:sz="0" w:space="0" w:color="auto"/>
        <w:bottom w:val="none" w:sz="0" w:space="0" w:color="auto"/>
        <w:right w:val="none" w:sz="0" w:space="0" w:color="auto"/>
      </w:divBdr>
    </w:div>
    <w:div w:id="545529253">
      <w:bodyDiv w:val="1"/>
      <w:marLeft w:val="0"/>
      <w:marRight w:val="0"/>
      <w:marTop w:val="0"/>
      <w:marBottom w:val="0"/>
      <w:divBdr>
        <w:top w:val="none" w:sz="0" w:space="0" w:color="auto"/>
        <w:left w:val="none" w:sz="0" w:space="0" w:color="auto"/>
        <w:bottom w:val="none" w:sz="0" w:space="0" w:color="auto"/>
        <w:right w:val="none" w:sz="0" w:space="0" w:color="auto"/>
      </w:divBdr>
      <w:divsChild>
        <w:div w:id="104155904">
          <w:marLeft w:val="0"/>
          <w:marRight w:val="0"/>
          <w:marTop w:val="0"/>
          <w:marBottom w:val="300"/>
          <w:divBdr>
            <w:top w:val="none" w:sz="0" w:space="0" w:color="auto"/>
            <w:left w:val="none" w:sz="0" w:space="0" w:color="auto"/>
            <w:bottom w:val="none" w:sz="0" w:space="0" w:color="auto"/>
            <w:right w:val="none" w:sz="0" w:space="0" w:color="auto"/>
          </w:divBdr>
          <w:divsChild>
            <w:div w:id="2421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1729">
      <w:bodyDiv w:val="1"/>
      <w:marLeft w:val="0"/>
      <w:marRight w:val="0"/>
      <w:marTop w:val="0"/>
      <w:marBottom w:val="0"/>
      <w:divBdr>
        <w:top w:val="none" w:sz="0" w:space="0" w:color="auto"/>
        <w:left w:val="none" w:sz="0" w:space="0" w:color="auto"/>
        <w:bottom w:val="none" w:sz="0" w:space="0" w:color="auto"/>
        <w:right w:val="none" w:sz="0" w:space="0" w:color="auto"/>
      </w:divBdr>
    </w:div>
    <w:div w:id="556092973">
      <w:bodyDiv w:val="1"/>
      <w:marLeft w:val="0"/>
      <w:marRight w:val="0"/>
      <w:marTop w:val="0"/>
      <w:marBottom w:val="0"/>
      <w:divBdr>
        <w:top w:val="none" w:sz="0" w:space="0" w:color="auto"/>
        <w:left w:val="none" w:sz="0" w:space="0" w:color="auto"/>
        <w:bottom w:val="none" w:sz="0" w:space="0" w:color="auto"/>
        <w:right w:val="none" w:sz="0" w:space="0" w:color="auto"/>
      </w:divBdr>
    </w:div>
    <w:div w:id="557328733">
      <w:bodyDiv w:val="1"/>
      <w:marLeft w:val="0"/>
      <w:marRight w:val="0"/>
      <w:marTop w:val="0"/>
      <w:marBottom w:val="0"/>
      <w:divBdr>
        <w:top w:val="none" w:sz="0" w:space="0" w:color="auto"/>
        <w:left w:val="none" w:sz="0" w:space="0" w:color="auto"/>
        <w:bottom w:val="none" w:sz="0" w:space="0" w:color="auto"/>
        <w:right w:val="none" w:sz="0" w:space="0" w:color="auto"/>
      </w:divBdr>
    </w:div>
    <w:div w:id="562569376">
      <w:bodyDiv w:val="1"/>
      <w:marLeft w:val="0"/>
      <w:marRight w:val="0"/>
      <w:marTop w:val="0"/>
      <w:marBottom w:val="0"/>
      <w:divBdr>
        <w:top w:val="none" w:sz="0" w:space="0" w:color="auto"/>
        <w:left w:val="none" w:sz="0" w:space="0" w:color="auto"/>
        <w:bottom w:val="none" w:sz="0" w:space="0" w:color="auto"/>
        <w:right w:val="none" w:sz="0" w:space="0" w:color="auto"/>
      </w:divBdr>
    </w:div>
    <w:div w:id="577834367">
      <w:bodyDiv w:val="1"/>
      <w:marLeft w:val="0"/>
      <w:marRight w:val="0"/>
      <w:marTop w:val="0"/>
      <w:marBottom w:val="0"/>
      <w:divBdr>
        <w:top w:val="none" w:sz="0" w:space="0" w:color="auto"/>
        <w:left w:val="none" w:sz="0" w:space="0" w:color="auto"/>
        <w:bottom w:val="none" w:sz="0" w:space="0" w:color="auto"/>
        <w:right w:val="none" w:sz="0" w:space="0" w:color="auto"/>
      </w:divBdr>
    </w:div>
    <w:div w:id="584343610">
      <w:bodyDiv w:val="1"/>
      <w:marLeft w:val="0"/>
      <w:marRight w:val="0"/>
      <w:marTop w:val="0"/>
      <w:marBottom w:val="0"/>
      <w:divBdr>
        <w:top w:val="none" w:sz="0" w:space="0" w:color="auto"/>
        <w:left w:val="none" w:sz="0" w:space="0" w:color="auto"/>
        <w:bottom w:val="none" w:sz="0" w:space="0" w:color="auto"/>
        <w:right w:val="none" w:sz="0" w:space="0" w:color="auto"/>
      </w:divBdr>
    </w:div>
    <w:div w:id="608046811">
      <w:bodyDiv w:val="1"/>
      <w:marLeft w:val="0"/>
      <w:marRight w:val="0"/>
      <w:marTop w:val="0"/>
      <w:marBottom w:val="0"/>
      <w:divBdr>
        <w:top w:val="none" w:sz="0" w:space="0" w:color="auto"/>
        <w:left w:val="none" w:sz="0" w:space="0" w:color="auto"/>
        <w:bottom w:val="none" w:sz="0" w:space="0" w:color="auto"/>
        <w:right w:val="none" w:sz="0" w:space="0" w:color="auto"/>
      </w:divBdr>
    </w:div>
    <w:div w:id="608120408">
      <w:bodyDiv w:val="1"/>
      <w:marLeft w:val="0"/>
      <w:marRight w:val="0"/>
      <w:marTop w:val="0"/>
      <w:marBottom w:val="0"/>
      <w:divBdr>
        <w:top w:val="none" w:sz="0" w:space="0" w:color="auto"/>
        <w:left w:val="none" w:sz="0" w:space="0" w:color="auto"/>
        <w:bottom w:val="none" w:sz="0" w:space="0" w:color="auto"/>
        <w:right w:val="none" w:sz="0" w:space="0" w:color="auto"/>
      </w:divBdr>
    </w:div>
    <w:div w:id="609093760">
      <w:bodyDiv w:val="1"/>
      <w:marLeft w:val="0"/>
      <w:marRight w:val="0"/>
      <w:marTop w:val="0"/>
      <w:marBottom w:val="0"/>
      <w:divBdr>
        <w:top w:val="none" w:sz="0" w:space="0" w:color="auto"/>
        <w:left w:val="none" w:sz="0" w:space="0" w:color="auto"/>
        <w:bottom w:val="none" w:sz="0" w:space="0" w:color="auto"/>
        <w:right w:val="none" w:sz="0" w:space="0" w:color="auto"/>
      </w:divBdr>
    </w:div>
    <w:div w:id="609094840">
      <w:bodyDiv w:val="1"/>
      <w:marLeft w:val="0"/>
      <w:marRight w:val="0"/>
      <w:marTop w:val="0"/>
      <w:marBottom w:val="0"/>
      <w:divBdr>
        <w:top w:val="none" w:sz="0" w:space="0" w:color="auto"/>
        <w:left w:val="none" w:sz="0" w:space="0" w:color="auto"/>
        <w:bottom w:val="none" w:sz="0" w:space="0" w:color="auto"/>
        <w:right w:val="none" w:sz="0" w:space="0" w:color="auto"/>
      </w:divBdr>
    </w:div>
    <w:div w:id="614674337">
      <w:bodyDiv w:val="1"/>
      <w:marLeft w:val="0"/>
      <w:marRight w:val="0"/>
      <w:marTop w:val="0"/>
      <w:marBottom w:val="0"/>
      <w:divBdr>
        <w:top w:val="none" w:sz="0" w:space="0" w:color="auto"/>
        <w:left w:val="none" w:sz="0" w:space="0" w:color="auto"/>
        <w:bottom w:val="none" w:sz="0" w:space="0" w:color="auto"/>
        <w:right w:val="none" w:sz="0" w:space="0" w:color="auto"/>
      </w:divBdr>
    </w:div>
    <w:div w:id="634333532">
      <w:bodyDiv w:val="1"/>
      <w:marLeft w:val="0"/>
      <w:marRight w:val="0"/>
      <w:marTop w:val="0"/>
      <w:marBottom w:val="0"/>
      <w:divBdr>
        <w:top w:val="none" w:sz="0" w:space="0" w:color="auto"/>
        <w:left w:val="none" w:sz="0" w:space="0" w:color="auto"/>
        <w:bottom w:val="none" w:sz="0" w:space="0" w:color="auto"/>
        <w:right w:val="none" w:sz="0" w:space="0" w:color="auto"/>
      </w:divBdr>
    </w:div>
    <w:div w:id="634338910">
      <w:bodyDiv w:val="1"/>
      <w:marLeft w:val="0"/>
      <w:marRight w:val="0"/>
      <w:marTop w:val="0"/>
      <w:marBottom w:val="0"/>
      <w:divBdr>
        <w:top w:val="none" w:sz="0" w:space="0" w:color="auto"/>
        <w:left w:val="none" w:sz="0" w:space="0" w:color="auto"/>
        <w:bottom w:val="none" w:sz="0" w:space="0" w:color="auto"/>
        <w:right w:val="none" w:sz="0" w:space="0" w:color="auto"/>
      </w:divBdr>
    </w:div>
    <w:div w:id="639850780">
      <w:bodyDiv w:val="1"/>
      <w:marLeft w:val="0"/>
      <w:marRight w:val="0"/>
      <w:marTop w:val="0"/>
      <w:marBottom w:val="0"/>
      <w:divBdr>
        <w:top w:val="none" w:sz="0" w:space="0" w:color="auto"/>
        <w:left w:val="none" w:sz="0" w:space="0" w:color="auto"/>
        <w:bottom w:val="none" w:sz="0" w:space="0" w:color="auto"/>
        <w:right w:val="none" w:sz="0" w:space="0" w:color="auto"/>
      </w:divBdr>
    </w:div>
    <w:div w:id="642466313">
      <w:bodyDiv w:val="1"/>
      <w:marLeft w:val="0"/>
      <w:marRight w:val="0"/>
      <w:marTop w:val="0"/>
      <w:marBottom w:val="0"/>
      <w:divBdr>
        <w:top w:val="none" w:sz="0" w:space="0" w:color="auto"/>
        <w:left w:val="none" w:sz="0" w:space="0" w:color="auto"/>
        <w:bottom w:val="none" w:sz="0" w:space="0" w:color="auto"/>
        <w:right w:val="none" w:sz="0" w:space="0" w:color="auto"/>
      </w:divBdr>
    </w:div>
    <w:div w:id="643049930">
      <w:bodyDiv w:val="1"/>
      <w:marLeft w:val="0"/>
      <w:marRight w:val="0"/>
      <w:marTop w:val="0"/>
      <w:marBottom w:val="0"/>
      <w:divBdr>
        <w:top w:val="none" w:sz="0" w:space="0" w:color="auto"/>
        <w:left w:val="none" w:sz="0" w:space="0" w:color="auto"/>
        <w:bottom w:val="none" w:sz="0" w:space="0" w:color="auto"/>
        <w:right w:val="none" w:sz="0" w:space="0" w:color="auto"/>
      </w:divBdr>
      <w:divsChild>
        <w:div w:id="1345864887">
          <w:marLeft w:val="0"/>
          <w:marRight w:val="0"/>
          <w:marTop w:val="0"/>
          <w:marBottom w:val="300"/>
          <w:divBdr>
            <w:top w:val="none" w:sz="0" w:space="0" w:color="auto"/>
            <w:left w:val="none" w:sz="0" w:space="0" w:color="auto"/>
            <w:bottom w:val="none" w:sz="0" w:space="0" w:color="auto"/>
            <w:right w:val="none" w:sz="0" w:space="0" w:color="auto"/>
          </w:divBdr>
          <w:divsChild>
            <w:div w:id="17094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5952">
      <w:bodyDiv w:val="1"/>
      <w:marLeft w:val="0"/>
      <w:marRight w:val="0"/>
      <w:marTop w:val="0"/>
      <w:marBottom w:val="0"/>
      <w:divBdr>
        <w:top w:val="none" w:sz="0" w:space="0" w:color="auto"/>
        <w:left w:val="none" w:sz="0" w:space="0" w:color="auto"/>
        <w:bottom w:val="none" w:sz="0" w:space="0" w:color="auto"/>
        <w:right w:val="none" w:sz="0" w:space="0" w:color="auto"/>
      </w:divBdr>
    </w:div>
    <w:div w:id="664166101">
      <w:bodyDiv w:val="1"/>
      <w:marLeft w:val="0"/>
      <w:marRight w:val="0"/>
      <w:marTop w:val="0"/>
      <w:marBottom w:val="0"/>
      <w:divBdr>
        <w:top w:val="none" w:sz="0" w:space="0" w:color="auto"/>
        <w:left w:val="none" w:sz="0" w:space="0" w:color="auto"/>
        <w:bottom w:val="none" w:sz="0" w:space="0" w:color="auto"/>
        <w:right w:val="none" w:sz="0" w:space="0" w:color="auto"/>
      </w:divBdr>
    </w:div>
    <w:div w:id="696194710">
      <w:bodyDiv w:val="1"/>
      <w:marLeft w:val="0"/>
      <w:marRight w:val="0"/>
      <w:marTop w:val="0"/>
      <w:marBottom w:val="0"/>
      <w:divBdr>
        <w:top w:val="none" w:sz="0" w:space="0" w:color="auto"/>
        <w:left w:val="none" w:sz="0" w:space="0" w:color="auto"/>
        <w:bottom w:val="none" w:sz="0" w:space="0" w:color="auto"/>
        <w:right w:val="none" w:sz="0" w:space="0" w:color="auto"/>
      </w:divBdr>
    </w:div>
    <w:div w:id="728118674">
      <w:bodyDiv w:val="1"/>
      <w:marLeft w:val="0"/>
      <w:marRight w:val="0"/>
      <w:marTop w:val="0"/>
      <w:marBottom w:val="0"/>
      <w:divBdr>
        <w:top w:val="none" w:sz="0" w:space="0" w:color="auto"/>
        <w:left w:val="none" w:sz="0" w:space="0" w:color="auto"/>
        <w:bottom w:val="none" w:sz="0" w:space="0" w:color="auto"/>
        <w:right w:val="none" w:sz="0" w:space="0" w:color="auto"/>
      </w:divBdr>
      <w:divsChild>
        <w:div w:id="1107651054">
          <w:marLeft w:val="0"/>
          <w:marRight w:val="0"/>
          <w:marTop w:val="0"/>
          <w:marBottom w:val="300"/>
          <w:divBdr>
            <w:top w:val="none" w:sz="0" w:space="0" w:color="auto"/>
            <w:left w:val="none" w:sz="0" w:space="0" w:color="auto"/>
            <w:bottom w:val="none" w:sz="0" w:space="0" w:color="auto"/>
            <w:right w:val="none" w:sz="0" w:space="0" w:color="auto"/>
          </w:divBdr>
          <w:divsChild>
            <w:div w:id="96215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98316">
      <w:bodyDiv w:val="1"/>
      <w:marLeft w:val="0"/>
      <w:marRight w:val="0"/>
      <w:marTop w:val="0"/>
      <w:marBottom w:val="0"/>
      <w:divBdr>
        <w:top w:val="none" w:sz="0" w:space="0" w:color="auto"/>
        <w:left w:val="none" w:sz="0" w:space="0" w:color="auto"/>
        <w:bottom w:val="none" w:sz="0" w:space="0" w:color="auto"/>
        <w:right w:val="none" w:sz="0" w:space="0" w:color="auto"/>
      </w:divBdr>
    </w:div>
    <w:div w:id="764888333">
      <w:bodyDiv w:val="1"/>
      <w:marLeft w:val="0"/>
      <w:marRight w:val="0"/>
      <w:marTop w:val="0"/>
      <w:marBottom w:val="0"/>
      <w:divBdr>
        <w:top w:val="none" w:sz="0" w:space="0" w:color="auto"/>
        <w:left w:val="none" w:sz="0" w:space="0" w:color="auto"/>
        <w:bottom w:val="none" w:sz="0" w:space="0" w:color="auto"/>
        <w:right w:val="none" w:sz="0" w:space="0" w:color="auto"/>
      </w:divBdr>
    </w:div>
    <w:div w:id="769736290">
      <w:bodyDiv w:val="1"/>
      <w:marLeft w:val="0"/>
      <w:marRight w:val="0"/>
      <w:marTop w:val="0"/>
      <w:marBottom w:val="0"/>
      <w:divBdr>
        <w:top w:val="none" w:sz="0" w:space="0" w:color="auto"/>
        <w:left w:val="none" w:sz="0" w:space="0" w:color="auto"/>
        <w:bottom w:val="none" w:sz="0" w:space="0" w:color="auto"/>
        <w:right w:val="none" w:sz="0" w:space="0" w:color="auto"/>
      </w:divBdr>
    </w:div>
    <w:div w:id="778527738">
      <w:bodyDiv w:val="1"/>
      <w:marLeft w:val="0"/>
      <w:marRight w:val="0"/>
      <w:marTop w:val="0"/>
      <w:marBottom w:val="0"/>
      <w:divBdr>
        <w:top w:val="none" w:sz="0" w:space="0" w:color="auto"/>
        <w:left w:val="none" w:sz="0" w:space="0" w:color="auto"/>
        <w:bottom w:val="none" w:sz="0" w:space="0" w:color="auto"/>
        <w:right w:val="none" w:sz="0" w:space="0" w:color="auto"/>
      </w:divBdr>
    </w:div>
    <w:div w:id="782575178">
      <w:bodyDiv w:val="1"/>
      <w:marLeft w:val="0"/>
      <w:marRight w:val="0"/>
      <w:marTop w:val="0"/>
      <w:marBottom w:val="0"/>
      <w:divBdr>
        <w:top w:val="none" w:sz="0" w:space="0" w:color="auto"/>
        <w:left w:val="none" w:sz="0" w:space="0" w:color="auto"/>
        <w:bottom w:val="none" w:sz="0" w:space="0" w:color="auto"/>
        <w:right w:val="none" w:sz="0" w:space="0" w:color="auto"/>
      </w:divBdr>
    </w:div>
    <w:div w:id="810907698">
      <w:bodyDiv w:val="1"/>
      <w:marLeft w:val="0"/>
      <w:marRight w:val="0"/>
      <w:marTop w:val="0"/>
      <w:marBottom w:val="0"/>
      <w:divBdr>
        <w:top w:val="none" w:sz="0" w:space="0" w:color="auto"/>
        <w:left w:val="none" w:sz="0" w:space="0" w:color="auto"/>
        <w:bottom w:val="none" w:sz="0" w:space="0" w:color="auto"/>
        <w:right w:val="none" w:sz="0" w:space="0" w:color="auto"/>
      </w:divBdr>
    </w:div>
    <w:div w:id="815802725">
      <w:bodyDiv w:val="1"/>
      <w:marLeft w:val="0"/>
      <w:marRight w:val="0"/>
      <w:marTop w:val="0"/>
      <w:marBottom w:val="0"/>
      <w:divBdr>
        <w:top w:val="none" w:sz="0" w:space="0" w:color="auto"/>
        <w:left w:val="none" w:sz="0" w:space="0" w:color="auto"/>
        <w:bottom w:val="none" w:sz="0" w:space="0" w:color="auto"/>
        <w:right w:val="none" w:sz="0" w:space="0" w:color="auto"/>
      </w:divBdr>
    </w:div>
    <w:div w:id="849491998">
      <w:bodyDiv w:val="1"/>
      <w:marLeft w:val="0"/>
      <w:marRight w:val="0"/>
      <w:marTop w:val="0"/>
      <w:marBottom w:val="0"/>
      <w:divBdr>
        <w:top w:val="none" w:sz="0" w:space="0" w:color="auto"/>
        <w:left w:val="none" w:sz="0" w:space="0" w:color="auto"/>
        <w:bottom w:val="none" w:sz="0" w:space="0" w:color="auto"/>
        <w:right w:val="none" w:sz="0" w:space="0" w:color="auto"/>
      </w:divBdr>
      <w:divsChild>
        <w:div w:id="1052968994">
          <w:marLeft w:val="0"/>
          <w:marRight w:val="0"/>
          <w:marTop w:val="0"/>
          <w:marBottom w:val="300"/>
          <w:divBdr>
            <w:top w:val="none" w:sz="0" w:space="0" w:color="auto"/>
            <w:left w:val="none" w:sz="0" w:space="0" w:color="auto"/>
            <w:bottom w:val="none" w:sz="0" w:space="0" w:color="auto"/>
            <w:right w:val="none" w:sz="0" w:space="0" w:color="auto"/>
          </w:divBdr>
          <w:divsChild>
            <w:div w:id="21064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96507">
      <w:bodyDiv w:val="1"/>
      <w:marLeft w:val="0"/>
      <w:marRight w:val="0"/>
      <w:marTop w:val="0"/>
      <w:marBottom w:val="0"/>
      <w:divBdr>
        <w:top w:val="none" w:sz="0" w:space="0" w:color="auto"/>
        <w:left w:val="none" w:sz="0" w:space="0" w:color="auto"/>
        <w:bottom w:val="none" w:sz="0" w:space="0" w:color="auto"/>
        <w:right w:val="none" w:sz="0" w:space="0" w:color="auto"/>
      </w:divBdr>
    </w:div>
    <w:div w:id="879514976">
      <w:bodyDiv w:val="1"/>
      <w:marLeft w:val="0"/>
      <w:marRight w:val="0"/>
      <w:marTop w:val="0"/>
      <w:marBottom w:val="0"/>
      <w:divBdr>
        <w:top w:val="none" w:sz="0" w:space="0" w:color="auto"/>
        <w:left w:val="none" w:sz="0" w:space="0" w:color="auto"/>
        <w:bottom w:val="none" w:sz="0" w:space="0" w:color="auto"/>
        <w:right w:val="none" w:sz="0" w:space="0" w:color="auto"/>
      </w:divBdr>
    </w:div>
    <w:div w:id="880871222">
      <w:bodyDiv w:val="1"/>
      <w:marLeft w:val="0"/>
      <w:marRight w:val="0"/>
      <w:marTop w:val="0"/>
      <w:marBottom w:val="0"/>
      <w:divBdr>
        <w:top w:val="none" w:sz="0" w:space="0" w:color="auto"/>
        <w:left w:val="none" w:sz="0" w:space="0" w:color="auto"/>
        <w:bottom w:val="none" w:sz="0" w:space="0" w:color="auto"/>
        <w:right w:val="none" w:sz="0" w:space="0" w:color="auto"/>
      </w:divBdr>
    </w:div>
    <w:div w:id="892739665">
      <w:bodyDiv w:val="1"/>
      <w:marLeft w:val="0"/>
      <w:marRight w:val="0"/>
      <w:marTop w:val="0"/>
      <w:marBottom w:val="0"/>
      <w:divBdr>
        <w:top w:val="none" w:sz="0" w:space="0" w:color="auto"/>
        <w:left w:val="none" w:sz="0" w:space="0" w:color="auto"/>
        <w:bottom w:val="none" w:sz="0" w:space="0" w:color="auto"/>
        <w:right w:val="none" w:sz="0" w:space="0" w:color="auto"/>
      </w:divBdr>
    </w:div>
    <w:div w:id="909577700">
      <w:bodyDiv w:val="1"/>
      <w:marLeft w:val="0"/>
      <w:marRight w:val="0"/>
      <w:marTop w:val="0"/>
      <w:marBottom w:val="0"/>
      <w:divBdr>
        <w:top w:val="none" w:sz="0" w:space="0" w:color="auto"/>
        <w:left w:val="none" w:sz="0" w:space="0" w:color="auto"/>
        <w:bottom w:val="none" w:sz="0" w:space="0" w:color="auto"/>
        <w:right w:val="none" w:sz="0" w:space="0" w:color="auto"/>
      </w:divBdr>
    </w:div>
    <w:div w:id="923956121">
      <w:bodyDiv w:val="1"/>
      <w:marLeft w:val="0"/>
      <w:marRight w:val="0"/>
      <w:marTop w:val="0"/>
      <w:marBottom w:val="0"/>
      <w:divBdr>
        <w:top w:val="none" w:sz="0" w:space="0" w:color="auto"/>
        <w:left w:val="none" w:sz="0" w:space="0" w:color="auto"/>
        <w:bottom w:val="none" w:sz="0" w:space="0" w:color="auto"/>
        <w:right w:val="none" w:sz="0" w:space="0" w:color="auto"/>
      </w:divBdr>
    </w:div>
    <w:div w:id="940333050">
      <w:bodyDiv w:val="1"/>
      <w:marLeft w:val="0"/>
      <w:marRight w:val="0"/>
      <w:marTop w:val="0"/>
      <w:marBottom w:val="0"/>
      <w:divBdr>
        <w:top w:val="none" w:sz="0" w:space="0" w:color="auto"/>
        <w:left w:val="none" w:sz="0" w:space="0" w:color="auto"/>
        <w:bottom w:val="none" w:sz="0" w:space="0" w:color="auto"/>
        <w:right w:val="none" w:sz="0" w:space="0" w:color="auto"/>
      </w:divBdr>
    </w:div>
    <w:div w:id="949512053">
      <w:bodyDiv w:val="1"/>
      <w:marLeft w:val="0"/>
      <w:marRight w:val="0"/>
      <w:marTop w:val="0"/>
      <w:marBottom w:val="0"/>
      <w:divBdr>
        <w:top w:val="none" w:sz="0" w:space="0" w:color="auto"/>
        <w:left w:val="none" w:sz="0" w:space="0" w:color="auto"/>
        <w:bottom w:val="none" w:sz="0" w:space="0" w:color="auto"/>
        <w:right w:val="none" w:sz="0" w:space="0" w:color="auto"/>
      </w:divBdr>
    </w:div>
    <w:div w:id="966006651">
      <w:bodyDiv w:val="1"/>
      <w:marLeft w:val="0"/>
      <w:marRight w:val="0"/>
      <w:marTop w:val="0"/>
      <w:marBottom w:val="0"/>
      <w:divBdr>
        <w:top w:val="none" w:sz="0" w:space="0" w:color="auto"/>
        <w:left w:val="none" w:sz="0" w:space="0" w:color="auto"/>
        <w:bottom w:val="none" w:sz="0" w:space="0" w:color="auto"/>
        <w:right w:val="none" w:sz="0" w:space="0" w:color="auto"/>
      </w:divBdr>
    </w:div>
    <w:div w:id="974064984">
      <w:bodyDiv w:val="1"/>
      <w:marLeft w:val="0"/>
      <w:marRight w:val="0"/>
      <w:marTop w:val="0"/>
      <w:marBottom w:val="0"/>
      <w:divBdr>
        <w:top w:val="none" w:sz="0" w:space="0" w:color="auto"/>
        <w:left w:val="none" w:sz="0" w:space="0" w:color="auto"/>
        <w:bottom w:val="none" w:sz="0" w:space="0" w:color="auto"/>
        <w:right w:val="none" w:sz="0" w:space="0" w:color="auto"/>
      </w:divBdr>
    </w:div>
    <w:div w:id="982391271">
      <w:bodyDiv w:val="1"/>
      <w:marLeft w:val="0"/>
      <w:marRight w:val="0"/>
      <w:marTop w:val="0"/>
      <w:marBottom w:val="0"/>
      <w:divBdr>
        <w:top w:val="none" w:sz="0" w:space="0" w:color="auto"/>
        <w:left w:val="none" w:sz="0" w:space="0" w:color="auto"/>
        <w:bottom w:val="none" w:sz="0" w:space="0" w:color="auto"/>
        <w:right w:val="none" w:sz="0" w:space="0" w:color="auto"/>
      </w:divBdr>
    </w:div>
    <w:div w:id="1001201940">
      <w:bodyDiv w:val="1"/>
      <w:marLeft w:val="0"/>
      <w:marRight w:val="0"/>
      <w:marTop w:val="0"/>
      <w:marBottom w:val="0"/>
      <w:divBdr>
        <w:top w:val="none" w:sz="0" w:space="0" w:color="auto"/>
        <w:left w:val="none" w:sz="0" w:space="0" w:color="auto"/>
        <w:bottom w:val="none" w:sz="0" w:space="0" w:color="auto"/>
        <w:right w:val="none" w:sz="0" w:space="0" w:color="auto"/>
      </w:divBdr>
    </w:div>
    <w:div w:id="1004940743">
      <w:bodyDiv w:val="1"/>
      <w:marLeft w:val="0"/>
      <w:marRight w:val="0"/>
      <w:marTop w:val="0"/>
      <w:marBottom w:val="0"/>
      <w:divBdr>
        <w:top w:val="none" w:sz="0" w:space="0" w:color="auto"/>
        <w:left w:val="none" w:sz="0" w:space="0" w:color="auto"/>
        <w:bottom w:val="none" w:sz="0" w:space="0" w:color="auto"/>
        <w:right w:val="none" w:sz="0" w:space="0" w:color="auto"/>
      </w:divBdr>
    </w:div>
    <w:div w:id="1009991034">
      <w:bodyDiv w:val="1"/>
      <w:marLeft w:val="0"/>
      <w:marRight w:val="0"/>
      <w:marTop w:val="0"/>
      <w:marBottom w:val="0"/>
      <w:divBdr>
        <w:top w:val="none" w:sz="0" w:space="0" w:color="auto"/>
        <w:left w:val="none" w:sz="0" w:space="0" w:color="auto"/>
        <w:bottom w:val="none" w:sz="0" w:space="0" w:color="auto"/>
        <w:right w:val="none" w:sz="0" w:space="0" w:color="auto"/>
      </w:divBdr>
      <w:divsChild>
        <w:div w:id="1431659063">
          <w:marLeft w:val="0"/>
          <w:marRight w:val="0"/>
          <w:marTop w:val="0"/>
          <w:marBottom w:val="300"/>
          <w:divBdr>
            <w:top w:val="none" w:sz="0" w:space="0" w:color="auto"/>
            <w:left w:val="none" w:sz="0" w:space="0" w:color="auto"/>
            <w:bottom w:val="none" w:sz="0" w:space="0" w:color="auto"/>
            <w:right w:val="none" w:sz="0" w:space="0" w:color="auto"/>
          </w:divBdr>
          <w:divsChild>
            <w:div w:id="115240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9728">
      <w:bodyDiv w:val="1"/>
      <w:marLeft w:val="0"/>
      <w:marRight w:val="0"/>
      <w:marTop w:val="0"/>
      <w:marBottom w:val="0"/>
      <w:divBdr>
        <w:top w:val="none" w:sz="0" w:space="0" w:color="auto"/>
        <w:left w:val="none" w:sz="0" w:space="0" w:color="auto"/>
        <w:bottom w:val="none" w:sz="0" w:space="0" w:color="auto"/>
        <w:right w:val="none" w:sz="0" w:space="0" w:color="auto"/>
      </w:divBdr>
    </w:div>
    <w:div w:id="1022896371">
      <w:bodyDiv w:val="1"/>
      <w:marLeft w:val="0"/>
      <w:marRight w:val="0"/>
      <w:marTop w:val="0"/>
      <w:marBottom w:val="0"/>
      <w:divBdr>
        <w:top w:val="none" w:sz="0" w:space="0" w:color="auto"/>
        <w:left w:val="none" w:sz="0" w:space="0" w:color="auto"/>
        <w:bottom w:val="none" w:sz="0" w:space="0" w:color="auto"/>
        <w:right w:val="none" w:sz="0" w:space="0" w:color="auto"/>
      </w:divBdr>
    </w:div>
    <w:div w:id="1055662996">
      <w:bodyDiv w:val="1"/>
      <w:marLeft w:val="0"/>
      <w:marRight w:val="0"/>
      <w:marTop w:val="0"/>
      <w:marBottom w:val="0"/>
      <w:divBdr>
        <w:top w:val="none" w:sz="0" w:space="0" w:color="auto"/>
        <w:left w:val="none" w:sz="0" w:space="0" w:color="auto"/>
        <w:bottom w:val="none" w:sz="0" w:space="0" w:color="auto"/>
        <w:right w:val="none" w:sz="0" w:space="0" w:color="auto"/>
      </w:divBdr>
      <w:divsChild>
        <w:div w:id="633756754">
          <w:marLeft w:val="0"/>
          <w:marRight w:val="0"/>
          <w:marTop w:val="0"/>
          <w:marBottom w:val="300"/>
          <w:divBdr>
            <w:top w:val="none" w:sz="0" w:space="0" w:color="auto"/>
            <w:left w:val="none" w:sz="0" w:space="0" w:color="auto"/>
            <w:bottom w:val="none" w:sz="0" w:space="0" w:color="auto"/>
            <w:right w:val="none" w:sz="0" w:space="0" w:color="auto"/>
          </w:divBdr>
          <w:divsChild>
            <w:div w:id="19636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6999">
      <w:bodyDiv w:val="1"/>
      <w:marLeft w:val="0"/>
      <w:marRight w:val="0"/>
      <w:marTop w:val="0"/>
      <w:marBottom w:val="0"/>
      <w:divBdr>
        <w:top w:val="none" w:sz="0" w:space="0" w:color="auto"/>
        <w:left w:val="none" w:sz="0" w:space="0" w:color="auto"/>
        <w:bottom w:val="none" w:sz="0" w:space="0" w:color="auto"/>
        <w:right w:val="none" w:sz="0" w:space="0" w:color="auto"/>
      </w:divBdr>
    </w:div>
    <w:div w:id="1076512380">
      <w:bodyDiv w:val="1"/>
      <w:marLeft w:val="0"/>
      <w:marRight w:val="0"/>
      <w:marTop w:val="0"/>
      <w:marBottom w:val="0"/>
      <w:divBdr>
        <w:top w:val="none" w:sz="0" w:space="0" w:color="auto"/>
        <w:left w:val="none" w:sz="0" w:space="0" w:color="auto"/>
        <w:bottom w:val="none" w:sz="0" w:space="0" w:color="auto"/>
        <w:right w:val="none" w:sz="0" w:space="0" w:color="auto"/>
      </w:divBdr>
    </w:div>
    <w:div w:id="1083531679">
      <w:bodyDiv w:val="1"/>
      <w:marLeft w:val="0"/>
      <w:marRight w:val="0"/>
      <w:marTop w:val="0"/>
      <w:marBottom w:val="0"/>
      <w:divBdr>
        <w:top w:val="none" w:sz="0" w:space="0" w:color="auto"/>
        <w:left w:val="none" w:sz="0" w:space="0" w:color="auto"/>
        <w:bottom w:val="none" w:sz="0" w:space="0" w:color="auto"/>
        <w:right w:val="none" w:sz="0" w:space="0" w:color="auto"/>
      </w:divBdr>
    </w:div>
    <w:div w:id="1103066864">
      <w:bodyDiv w:val="1"/>
      <w:marLeft w:val="0"/>
      <w:marRight w:val="0"/>
      <w:marTop w:val="0"/>
      <w:marBottom w:val="0"/>
      <w:divBdr>
        <w:top w:val="none" w:sz="0" w:space="0" w:color="auto"/>
        <w:left w:val="none" w:sz="0" w:space="0" w:color="auto"/>
        <w:bottom w:val="none" w:sz="0" w:space="0" w:color="auto"/>
        <w:right w:val="none" w:sz="0" w:space="0" w:color="auto"/>
      </w:divBdr>
    </w:div>
    <w:div w:id="1103188671">
      <w:bodyDiv w:val="1"/>
      <w:marLeft w:val="0"/>
      <w:marRight w:val="0"/>
      <w:marTop w:val="0"/>
      <w:marBottom w:val="0"/>
      <w:divBdr>
        <w:top w:val="none" w:sz="0" w:space="0" w:color="auto"/>
        <w:left w:val="none" w:sz="0" w:space="0" w:color="auto"/>
        <w:bottom w:val="none" w:sz="0" w:space="0" w:color="auto"/>
        <w:right w:val="none" w:sz="0" w:space="0" w:color="auto"/>
      </w:divBdr>
    </w:div>
    <w:div w:id="1130056500">
      <w:bodyDiv w:val="1"/>
      <w:marLeft w:val="0"/>
      <w:marRight w:val="0"/>
      <w:marTop w:val="0"/>
      <w:marBottom w:val="0"/>
      <w:divBdr>
        <w:top w:val="none" w:sz="0" w:space="0" w:color="auto"/>
        <w:left w:val="none" w:sz="0" w:space="0" w:color="auto"/>
        <w:bottom w:val="none" w:sz="0" w:space="0" w:color="auto"/>
        <w:right w:val="none" w:sz="0" w:space="0" w:color="auto"/>
      </w:divBdr>
      <w:divsChild>
        <w:div w:id="511457367">
          <w:marLeft w:val="0"/>
          <w:marRight w:val="0"/>
          <w:marTop w:val="0"/>
          <w:marBottom w:val="300"/>
          <w:divBdr>
            <w:top w:val="none" w:sz="0" w:space="0" w:color="auto"/>
            <w:left w:val="none" w:sz="0" w:space="0" w:color="auto"/>
            <w:bottom w:val="none" w:sz="0" w:space="0" w:color="auto"/>
            <w:right w:val="none" w:sz="0" w:space="0" w:color="auto"/>
          </w:divBdr>
          <w:divsChild>
            <w:div w:id="6196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6995">
      <w:bodyDiv w:val="1"/>
      <w:marLeft w:val="0"/>
      <w:marRight w:val="0"/>
      <w:marTop w:val="0"/>
      <w:marBottom w:val="0"/>
      <w:divBdr>
        <w:top w:val="none" w:sz="0" w:space="0" w:color="auto"/>
        <w:left w:val="none" w:sz="0" w:space="0" w:color="auto"/>
        <w:bottom w:val="none" w:sz="0" w:space="0" w:color="auto"/>
        <w:right w:val="none" w:sz="0" w:space="0" w:color="auto"/>
      </w:divBdr>
    </w:div>
    <w:div w:id="1155873407">
      <w:bodyDiv w:val="1"/>
      <w:marLeft w:val="0"/>
      <w:marRight w:val="0"/>
      <w:marTop w:val="0"/>
      <w:marBottom w:val="0"/>
      <w:divBdr>
        <w:top w:val="none" w:sz="0" w:space="0" w:color="auto"/>
        <w:left w:val="none" w:sz="0" w:space="0" w:color="auto"/>
        <w:bottom w:val="none" w:sz="0" w:space="0" w:color="auto"/>
        <w:right w:val="none" w:sz="0" w:space="0" w:color="auto"/>
      </w:divBdr>
    </w:div>
    <w:div w:id="1166362449">
      <w:bodyDiv w:val="1"/>
      <w:marLeft w:val="0"/>
      <w:marRight w:val="0"/>
      <w:marTop w:val="0"/>
      <w:marBottom w:val="0"/>
      <w:divBdr>
        <w:top w:val="none" w:sz="0" w:space="0" w:color="auto"/>
        <w:left w:val="none" w:sz="0" w:space="0" w:color="auto"/>
        <w:bottom w:val="none" w:sz="0" w:space="0" w:color="auto"/>
        <w:right w:val="none" w:sz="0" w:space="0" w:color="auto"/>
      </w:divBdr>
    </w:div>
    <w:div w:id="1176772419">
      <w:bodyDiv w:val="1"/>
      <w:marLeft w:val="0"/>
      <w:marRight w:val="0"/>
      <w:marTop w:val="0"/>
      <w:marBottom w:val="0"/>
      <w:divBdr>
        <w:top w:val="none" w:sz="0" w:space="0" w:color="auto"/>
        <w:left w:val="none" w:sz="0" w:space="0" w:color="auto"/>
        <w:bottom w:val="none" w:sz="0" w:space="0" w:color="auto"/>
        <w:right w:val="none" w:sz="0" w:space="0" w:color="auto"/>
      </w:divBdr>
    </w:div>
    <w:div w:id="1195777471">
      <w:bodyDiv w:val="1"/>
      <w:marLeft w:val="0"/>
      <w:marRight w:val="0"/>
      <w:marTop w:val="0"/>
      <w:marBottom w:val="0"/>
      <w:divBdr>
        <w:top w:val="none" w:sz="0" w:space="0" w:color="auto"/>
        <w:left w:val="none" w:sz="0" w:space="0" w:color="auto"/>
        <w:bottom w:val="none" w:sz="0" w:space="0" w:color="auto"/>
        <w:right w:val="none" w:sz="0" w:space="0" w:color="auto"/>
      </w:divBdr>
    </w:div>
    <w:div w:id="1199900867">
      <w:bodyDiv w:val="1"/>
      <w:marLeft w:val="0"/>
      <w:marRight w:val="0"/>
      <w:marTop w:val="0"/>
      <w:marBottom w:val="0"/>
      <w:divBdr>
        <w:top w:val="none" w:sz="0" w:space="0" w:color="auto"/>
        <w:left w:val="none" w:sz="0" w:space="0" w:color="auto"/>
        <w:bottom w:val="none" w:sz="0" w:space="0" w:color="auto"/>
        <w:right w:val="none" w:sz="0" w:space="0" w:color="auto"/>
      </w:divBdr>
      <w:divsChild>
        <w:div w:id="1362589928">
          <w:marLeft w:val="0"/>
          <w:marRight w:val="0"/>
          <w:marTop w:val="0"/>
          <w:marBottom w:val="300"/>
          <w:divBdr>
            <w:top w:val="none" w:sz="0" w:space="0" w:color="auto"/>
            <w:left w:val="none" w:sz="0" w:space="0" w:color="auto"/>
            <w:bottom w:val="none" w:sz="0" w:space="0" w:color="auto"/>
            <w:right w:val="none" w:sz="0" w:space="0" w:color="auto"/>
          </w:divBdr>
          <w:divsChild>
            <w:div w:id="13321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0899">
      <w:bodyDiv w:val="1"/>
      <w:marLeft w:val="0"/>
      <w:marRight w:val="0"/>
      <w:marTop w:val="0"/>
      <w:marBottom w:val="0"/>
      <w:divBdr>
        <w:top w:val="none" w:sz="0" w:space="0" w:color="auto"/>
        <w:left w:val="none" w:sz="0" w:space="0" w:color="auto"/>
        <w:bottom w:val="none" w:sz="0" w:space="0" w:color="auto"/>
        <w:right w:val="none" w:sz="0" w:space="0" w:color="auto"/>
      </w:divBdr>
    </w:div>
    <w:div w:id="1254781798">
      <w:bodyDiv w:val="1"/>
      <w:marLeft w:val="0"/>
      <w:marRight w:val="0"/>
      <w:marTop w:val="0"/>
      <w:marBottom w:val="0"/>
      <w:divBdr>
        <w:top w:val="none" w:sz="0" w:space="0" w:color="auto"/>
        <w:left w:val="none" w:sz="0" w:space="0" w:color="auto"/>
        <w:bottom w:val="none" w:sz="0" w:space="0" w:color="auto"/>
        <w:right w:val="none" w:sz="0" w:space="0" w:color="auto"/>
      </w:divBdr>
    </w:div>
    <w:div w:id="1262881276">
      <w:bodyDiv w:val="1"/>
      <w:marLeft w:val="0"/>
      <w:marRight w:val="0"/>
      <w:marTop w:val="0"/>
      <w:marBottom w:val="0"/>
      <w:divBdr>
        <w:top w:val="none" w:sz="0" w:space="0" w:color="auto"/>
        <w:left w:val="none" w:sz="0" w:space="0" w:color="auto"/>
        <w:bottom w:val="none" w:sz="0" w:space="0" w:color="auto"/>
        <w:right w:val="none" w:sz="0" w:space="0" w:color="auto"/>
      </w:divBdr>
    </w:div>
    <w:div w:id="1313757352">
      <w:bodyDiv w:val="1"/>
      <w:marLeft w:val="0"/>
      <w:marRight w:val="0"/>
      <w:marTop w:val="0"/>
      <w:marBottom w:val="0"/>
      <w:divBdr>
        <w:top w:val="none" w:sz="0" w:space="0" w:color="auto"/>
        <w:left w:val="none" w:sz="0" w:space="0" w:color="auto"/>
        <w:bottom w:val="none" w:sz="0" w:space="0" w:color="auto"/>
        <w:right w:val="none" w:sz="0" w:space="0" w:color="auto"/>
      </w:divBdr>
    </w:div>
    <w:div w:id="1325625625">
      <w:bodyDiv w:val="1"/>
      <w:marLeft w:val="0"/>
      <w:marRight w:val="0"/>
      <w:marTop w:val="0"/>
      <w:marBottom w:val="0"/>
      <w:divBdr>
        <w:top w:val="none" w:sz="0" w:space="0" w:color="auto"/>
        <w:left w:val="none" w:sz="0" w:space="0" w:color="auto"/>
        <w:bottom w:val="none" w:sz="0" w:space="0" w:color="auto"/>
        <w:right w:val="none" w:sz="0" w:space="0" w:color="auto"/>
      </w:divBdr>
    </w:div>
    <w:div w:id="1326711937">
      <w:bodyDiv w:val="1"/>
      <w:marLeft w:val="0"/>
      <w:marRight w:val="0"/>
      <w:marTop w:val="0"/>
      <w:marBottom w:val="0"/>
      <w:divBdr>
        <w:top w:val="none" w:sz="0" w:space="0" w:color="auto"/>
        <w:left w:val="none" w:sz="0" w:space="0" w:color="auto"/>
        <w:bottom w:val="none" w:sz="0" w:space="0" w:color="auto"/>
        <w:right w:val="none" w:sz="0" w:space="0" w:color="auto"/>
      </w:divBdr>
    </w:div>
    <w:div w:id="1335376657">
      <w:bodyDiv w:val="1"/>
      <w:marLeft w:val="0"/>
      <w:marRight w:val="0"/>
      <w:marTop w:val="0"/>
      <w:marBottom w:val="0"/>
      <w:divBdr>
        <w:top w:val="none" w:sz="0" w:space="0" w:color="auto"/>
        <w:left w:val="none" w:sz="0" w:space="0" w:color="auto"/>
        <w:bottom w:val="none" w:sz="0" w:space="0" w:color="auto"/>
        <w:right w:val="none" w:sz="0" w:space="0" w:color="auto"/>
      </w:divBdr>
    </w:div>
    <w:div w:id="1342506877">
      <w:bodyDiv w:val="1"/>
      <w:marLeft w:val="0"/>
      <w:marRight w:val="0"/>
      <w:marTop w:val="0"/>
      <w:marBottom w:val="0"/>
      <w:divBdr>
        <w:top w:val="none" w:sz="0" w:space="0" w:color="auto"/>
        <w:left w:val="none" w:sz="0" w:space="0" w:color="auto"/>
        <w:bottom w:val="none" w:sz="0" w:space="0" w:color="auto"/>
        <w:right w:val="none" w:sz="0" w:space="0" w:color="auto"/>
      </w:divBdr>
    </w:div>
    <w:div w:id="1348294814">
      <w:bodyDiv w:val="1"/>
      <w:marLeft w:val="0"/>
      <w:marRight w:val="0"/>
      <w:marTop w:val="0"/>
      <w:marBottom w:val="0"/>
      <w:divBdr>
        <w:top w:val="none" w:sz="0" w:space="0" w:color="auto"/>
        <w:left w:val="none" w:sz="0" w:space="0" w:color="auto"/>
        <w:bottom w:val="none" w:sz="0" w:space="0" w:color="auto"/>
        <w:right w:val="none" w:sz="0" w:space="0" w:color="auto"/>
      </w:divBdr>
    </w:div>
    <w:div w:id="1385251838">
      <w:bodyDiv w:val="1"/>
      <w:marLeft w:val="0"/>
      <w:marRight w:val="0"/>
      <w:marTop w:val="0"/>
      <w:marBottom w:val="0"/>
      <w:divBdr>
        <w:top w:val="none" w:sz="0" w:space="0" w:color="auto"/>
        <w:left w:val="none" w:sz="0" w:space="0" w:color="auto"/>
        <w:bottom w:val="none" w:sz="0" w:space="0" w:color="auto"/>
        <w:right w:val="none" w:sz="0" w:space="0" w:color="auto"/>
      </w:divBdr>
    </w:div>
    <w:div w:id="1398893309">
      <w:bodyDiv w:val="1"/>
      <w:marLeft w:val="0"/>
      <w:marRight w:val="0"/>
      <w:marTop w:val="0"/>
      <w:marBottom w:val="0"/>
      <w:divBdr>
        <w:top w:val="none" w:sz="0" w:space="0" w:color="auto"/>
        <w:left w:val="none" w:sz="0" w:space="0" w:color="auto"/>
        <w:bottom w:val="none" w:sz="0" w:space="0" w:color="auto"/>
        <w:right w:val="none" w:sz="0" w:space="0" w:color="auto"/>
      </w:divBdr>
    </w:div>
    <w:div w:id="1405374631">
      <w:bodyDiv w:val="1"/>
      <w:marLeft w:val="0"/>
      <w:marRight w:val="0"/>
      <w:marTop w:val="0"/>
      <w:marBottom w:val="0"/>
      <w:divBdr>
        <w:top w:val="none" w:sz="0" w:space="0" w:color="auto"/>
        <w:left w:val="none" w:sz="0" w:space="0" w:color="auto"/>
        <w:bottom w:val="none" w:sz="0" w:space="0" w:color="auto"/>
        <w:right w:val="none" w:sz="0" w:space="0" w:color="auto"/>
      </w:divBdr>
    </w:div>
    <w:div w:id="1433821318">
      <w:bodyDiv w:val="1"/>
      <w:marLeft w:val="0"/>
      <w:marRight w:val="0"/>
      <w:marTop w:val="0"/>
      <w:marBottom w:val="0"/>
      <w:divBdr>
        <w:top w:val="none" w:sz="0" w:space="0" w:color="auto"/>
        <w:left w:val="none" w:sz="0" w:space="0" w:color="auto"/>
        <w:bottom w:val="none" w:sz="0" w:space="0" w:color="auto"/>
        <w:right w:val="none" w:sz="0" w:space="0" w:color="auto"/>
      </w:divBdr>
    </w:div>
    <w:div w:id="1445928943">
      <w:bodyDiv w:val="1"/>
      <w:marLeft w:val="0"/>
      <w:marRight w:val="0"/>
      <w:marTop w:val="0"/>
      <w:marBottom w:val="0"/>
      <w:divBdr>
        <w:top w:val="none" w:sz="0" w:space="0" w:color="auto"/>
        <w:left w:val="none" w:sz="0" w:space="0" w:color="auto"/>
        <w:bottom w:val="none" w:sz="0" w:space="0" w:color="auto"/>
        <w:right w:val="none" w:sz="0" w:space="0" w:color="auto"/>
      </w:divBdr>
    </w:div>
    <w:div w:id="1452899128">
      <w:bodyDiv w:val="1"/>
      <w:marLeft w:val="0"/>
      <w:marRight w:val="0"/>
      <w:marTop w:val="0"/>
      <w:marBottom w:val="0"/>
      <w:divBdr>
        <w:top w:val="none" w:sz="0" w:space="0" w:color="auto"/>
        <w:left w:val="none" w:sz="0" w:space="0" w:color="auto"/>
        <w:bottom w:val="none" w:sz="0" w:space="0" w:color="auto"/>
        <w:right w:val="none" w:sz="0" w:space="0" w:color="auto"/>
      </w:divBdr>
    </w:div>
    <w:div w:id="1462114242">
      <w:bodyDiv w:val="1"/>
      <w:marLeft w:val="0"/>
      <w:marRight w:val="0"/>
      <w:marTop w:val="0"/>
      <w:marBottom w:val="0"/>
      <w:divBdr>
        <w:top w:val="none" w:sz="0" w:space="0" w:color="auto"/>
        <w:left w:val="none" w:sz="0" w:space="0" w:color="auto"/>
        <w:bottom w:val="none" w:sz="0" w:space="0" w:color="auto"/>
        <w:right w:val="none" w:sz="0" w:space="0" w:color="auto"/>
      </w:divBdr>
    </w:div>
    <w:div w:id="1466771151">
      <w:bodyDiv w:val="1"/>
      <w:marLeft w:val="0"/>
      <w:marRight w:val="0"/>
      <w:marTop w:val="0"/>
      <w:marBottom w:val="0"/>
      <w:divBdr>
        <w:top w:val="none" w:sz="0" w:space="0" w:color="auto"/>
        <w:left w:val="none" w:sz="0" w:space="0" w:color="auto"/>
        <w:bottom w:val="none" w:sz="0" w:space="0" w:color="auto"/>
        <w:right w:val="none" w:sz="0" w:space="0" w:color="auto"/>
      </w:divBdr>
    </w:div>
    <w:div w:id="1490292153">
      <w:bodyDiv w:val="1"/>
      <w:marLeft w:val="0"/>
      <w:marRight w:val="0"/>
      <w:marTop w:val="0"/>
      <w:marBottom w:val="0"/>
      <w:divBdr>
        <w:top w:val="none" w:sz="0" w:space="0" w:color="auto"/>
        <w:left w:val="none" w:sz="0" w:space="0" w:color="auto"/>
        <w:bottom w:val="none" w:sz="0" w:space="0" w:color="auto"/>
        <w:right w:val="none" w:sz="0" w:space="0" w:color="auto"/>
      </w:divBdr>
    </w:div>
    <w:div w:id="1500079063">
      <w:bodyDiv w:val="1"/>
      <w:marLeft w:val="0"/>
      <w:marRight w:val="0"/>
      <w:marTop w:val="0"/>
      <w:marBottom w:val="0"/>
      <w:divBdr>
        <w:top w:val="none" w:sz="0" w:space="0" w:color="auto"/>
        <w:left w:val="none" w:sz="0" w:space="0" w:color="auto"/>
        <w:bottom w:val="none" w:sz="0" w:space="0" w:color="auto"/>
        <w:right w:val="none" w:sz="0" w:space="0" w:color="auto"/>
      </w:divBdr>
    </w:div>
    <w:div w:id="1517234264">
      <w:bodyDiv w:val="1"/>
      <w:marLeft w:val="0"/>
      <w:marRight w:val="0"/>
      <w:marTop w:val="0"/>
      <w:marBottom w:val="0"/>
      <w:divBdr>
        <w:top w:val="none" w:sz="0" w:space="0" w:color="auto"/>
        <w:left w:val="none" w:sz="0" w:space="0" w:color="auto"/>
        <w:bottom w:val="none" w:sz="0" w:space="0" w:color="auto"/>
        <w:right w:val="none" w:sz="0" w:space="0" w:color="auto"/>
      </w:divBdr>
    </w:div>
    <w:div w:id="1553037477">
      <w:bodyDiv w:val="1"/>
      <w:marLeft w:val="0"/>
      <w:marRight w:val="0"/>
      <w:marTop w:val="0"/>
      <w:marBottom w:val="0"/>
      <w:divBdr>
        <w:top w:val="none" w:sz="0" w:space="0" w:color="auto"/>
        <w:left w:val="none" w:sz="0" w:space="0" w:color="auto"/>
        <w:bottom w:val="none" w:sz="0" w:space="0" w:color="auto"/>
        <w:right w:val="none" w:sz="0" w:space="0" w:color="auto"/>
      </w:divBdr>
    </w:div>
    <w:div w:id="1567297869">
      <w:bodyDiv w:val="1"/>
      <w:marLeft w:val="0"/>
      <w:marRight w:val="0"/>
      <w:marTop w:val="0"/>
      <w:marBottom w:val="0"/>
      <w:divBdr>
        <w:top w:val="none" w:sz="0" w:space="0" w:color="auto"/>
        <w:left w:val="none" w:sz="0" w:space="0" w:color="auto"/>
        <w:bottom w:val="none" w:sz="0" w:space="0" w:color="auto"/>
        <w:right w:val="none" w:sz="0" w:space="0" w:color="auto"/>
      </w:divBdr>
    </w:div>
    <w:div w:id="1569076032">
      <w:bodyDiv w:val="1"/>
      <w:marLeft w:val="0"/>
      <w:marRight w:val="0"/>
      <w:marTop w:val="0"/>
      <w:marBottom w:val="0"/>
      <w:divBdr>
        <w:top w:val="none" w:sz="0" w:space="0" w:color="auto"/>
        <w:left w:val="none" w:sz="0" w:space="0" w:color="auto"/>
        <w:bottom w:val="none" w:sz="0" w:space="0" w:color="auto"/>
        <w:right w:val="none" w:sz="0" w:space="0" w:color="auto"/>
      </w:divBdr>
    </w:div>
    <w:div w:id="1574507252">
      <w:bodyDiv w:val="1"/>
      <w:marLeft w:val="0"/>
      <w:marRight w:val="0"/>
      <w:marTop w:val="0"/>
      <w:marBottom w:val="0"/>
      <w:divBdr>
        <w:top w:val="none" w:sz="0" w:space="0" w:color="auto"/>
        <w:left w:val="none" w:sz="0" w:space="0" w:color="auto"/>
        <w:bottom w:val="none" w:sz="0" w:space="0" w:color="auto"/>
        <w:right w:val="none" w:sz="0" w:space="0" w:color="auto"/>
      </w:divBdr>
    </w:div>
    <w:div w:id="1599026313">
      <w:bodyDiv w:val="1"/>
      <w:marLeft w:val="0"/>
      <w:marRight w:val="0"/>
      <w:marTop w:val="0"/>
      <w:marBottom w:val="0"/>
      <w:divBdr>
        <w:top w:val="none" w:sz="0" w:space="0" w:color="auto"/>
        <w:left w:val="none" w:sz="0" w:space="0" w:color="auto"/>
        <w:bottom w:val="none" w:sz="0" w:space="0" w:color="auto"/>
        <w:right w:val="none" w:sz="0" w:space="0" w:color="auto"/>
      </w:divBdr>
    </w:div>
    <w:div w:id="1600676157">
      <w:bodyDiv w:val="1"/>
      <w:marLeft w:val="0"/>
      <w:marRight w:val="0"/>
      <w:marTop w:val="0"/>
      <w:marBottom w:val="0"/>
      <w:divBdr>
        <w:top w:val="none" w:sz="0" w:space="0" w:color="auto"/>
        <w:left w:val="none" w:sz="0" w:space="0" w:color="auto"/>
        <w:bottom w:val="none" w:sz="0" w:space="0" w:color="auto"/>
        <w:right w:val="none" w:sz="0" w:space="0" w:color="auto"/>
      </w:divBdr>
    </w:div>
    <w:div w:id="1608585949">
      <w:bodyDiv w:val="1"/>
      <w:marLeft w:val="0"/>
      <w:marRight w:val="0"/>
      <w:marTop w:val="0"/>
      <w:marBottom w:val="0"/>
      <w:divBdr>
        <w:top w:val="none" w:sz="0" w:space="0" w:color="auto"/>
        <w:left w:val="none" w:sz="0" w:space="0" w:color="auto"/>
        <w:bottom w:val="none" w:sz="0" w:space="0" w:color="auto"/>
        <w:right w:val="none" w:sz="0" w:space="0" w:color="auto"/>
      </w:divBdr>
    </w:div>
    <w:div w:id="1614091719">
      <w:bodyDiv w:val="1"/>
      <w:marLeft w:val="0"/>
      <w:marRight w:val="0"/>
      <w:marTop w:val="0"/>
      <w:marBottom w:val="0"/>
      <w:divBdr>
        <w:top w:val="none" w:sz="0" w:space="0" w:color="auto"/>
        <w:left w:val="none" w:sz="0" w:space="0" w:color="auto"/>
        <w:bottom w:val="none" w:sz="0" w:space="0" w:color="auto"/>
        <w:right w:val="none" w:sz="0" w:space="0" w:color="auto"/>
      </w:divBdr>
    </w:div>
    <w:div w:id="1630865664">
      <w:bodyDiv w:val="1"/>
      <w:marLeft w:val="0"/>
      <w:marRight w:val="0"/>
      <w:marTop w:val="0"/>
      <w:marBottom w:val="0"/>
      <w:divBdr>
        <w:top w:val="none" w:sz="0" w:space="0" w:color="auto"/>
        <w:left w:val="none" w:sz="0" w:space="0" w:color="auto"/>
        <w:bottom w:val="none" w:sz="0" w:space="0" w:color="auto"/>
        <w:right w:val="none" w:sz="0" w:space="0" w:color="auto"/>
      </w:divBdr>
    </w:div>
    <w:div w:id="1650357895">
      <w:bodyDiv w:val="1"/>
      <w:marLeft w:val="0"/>
      <w:marRight w:val="0"/>
      <w:marTop w:val="0"/>
      <w:marBottom w:val="0"/>
      <w:divBdr>
        <w:top w:val="none" w:sz="0" w:space="0" w:color="auto"/>
        <w:left w:val="none" w:sz="0" w:space="0" w:color="auto"/>
        <w:bottom w:val="none" w:sz="0" w:space="0" w:color="auto"/>
        <w:right w:val="none" w:sz="0" w:space="0" w:color="auto"/>
      </w:divBdr>
    </w:div>
    <w:div w:id="1663388699">
      <w:bodyDiv w:val="1"/>
      <w:marLeft w:val="0"/>
      <w:marRight w:val="0"/>
      <w:marTop w:val="0"/>
      <w:marBottom w:val="0"/>
      <w:divBdr>
        <w:top w:val="none" w:sz="0" w:space="0" w:color="auto"/>
        <w:left w:val="none" w:sz="0" w:space="0" w:color="auto"/>
        <w:bottom w:val="none" w:sz="0" w:space="0" w:color="auto"/>
        <w:right w:val="none" w:sz="0" w:space="0" w:color="auto"/>
      </w:divBdr>
    </w:div>
    <w:div w:id="1679844959">
      <w:bodyDiv w:val="1"/>
      <w:marLeft w:val="0"/>
      <w:marRight w:val="0"/>
      <w:marTop w:val="0"/>
      <w:marBottom w:val="0"/>
      <w:divBdr>
        <w:top w:val="none" w:sz="0" w:space="0" w:color="auto"/>
        <w:left w:val="none" w:sz="0" w:space="0" w:color="auto"/>
        <w:bottom w:val="none" w:sz="0" w:space="0" w:color="auto"/>
        <w:right w:val="none" w:sz="0" w:space="0" w:color="auto"/>
      </w:divBdr>
    </w:div>
    <w:div w:id="1688481895">
      <w:bodyDiv w:val="1"/>
      <w:marLeft w:val="0"/>
      <w:marRight w:val="0"/>
      <w:marTop w:val="0"/>
      <w:marBottom w:val="0"/>
      <w:divBdr>
        <w:top w:val="none" w:sz="0" w:space="0" w:color="auto"/>
        <w:left w:val="none" w:sz="0" w:space="0" w:color="auto"/>
        <w:bottom w:val="none" w:sz="0" w:space="0" w:color="auto"/>
        <w:right w:val="none" w:sz="0" w:space="0" w:color="auto"/>
      </w:divBdr>
    </w:div>
    <w:div w:id="1739815706">
      <w:bodyDiv w:val="1"/>
      <w:marLeft w:val="0"/>
      <w:marRight w:val="0"/>
      <w:marTop w:val="0"/>
      <w:marBottom w:val="0"/>
      <w:divBdr>
        <w:top w:val="none" w:sz="0" w:space="0" w:color="auto"/>
        <w:left w:val="none" w:sz="0" w:space="0" w:color="auto"/>
        <w:bottom w:val="none" w:sz="0" w:space="0" w:color="auto"/>
        <w:right w:val="none" w:sz="0" w:space="0" w:color="auto"/>
      </w:divBdr>
    </w:div>
    <w:div w:id="1772386919">
      <w:bodyDiv w:val="1"/>
      <w:marLeft w:val="0"/>
      <w:marRight w:val="0"/>
      <w:marTop w:val="0"/>
      <w:marBottom w:val="0"/>
      <w:divBdr>
        <w:top w:val="none" w:sz="0" w:space="0" w:color="auto"/>
        <w:left w:val="none" w:sz="0" w:space="0" w:color="auto"/>
        <w:bottom w:val="none" w:sz="0" w:space="0" w:color="auto"/>
        <w:right w:val="none" w:sz="0" w:space="0" w:color="auto"/>
      </w:divBdr>
    </w:div>
    <w:div w:id="1808933965">
      <w:bodyDiv w:val="1"/>
      <w:marLeft w:val="0"/>
      <w:marRight w:val="0"/>
      <w:marTop w:val="0"/>
      <w:marBottom w:val="0"/>
      <w:divBdr>
        <w:top w:val="none" w:sz="0" w:space="0" w:color="auto"/>
        <w:left w:val="none" w:sz="0" w:space="0" w:color="auto"/>
        <w:bottom w:val="none" w:sz="0" w:space="0" w:color="auto"/>
        <w:right w:val="none" w:sz="0" w:space="0" w:color="auto"/>
      </w:divBdr>
    </w:div>
    <w:div w:id="1831169750">
      <w:bodyDiv w:val="1"/>
      <w:marLeft w:val="0"/>
      <w:marRight w:val="0"/>
      <w:marTop w:val="0"/>
      <w:marBottom w:val="0"/>
      <w:divBdr>
        <w:top w:val="none" w:sz="0" w:space="0" w:color="auto"/>
        <w:left w:val="none" w:sz="0" w:space="0" w:color="auto"/>
        <w:bottom w:val="none" w:sz="0" w:space="0" w:color="auto"/>
        <w:right w:val="none" w:sz="0" w:space="0" w:color="auto"/>
      </w:divBdr>
    </w:div>
    <w:div w:id="1848710843">
      <w:bodyDiv w:val="1"/>
      <w:marLeft w:val="0"/>
      <w:marRight w:val="0"/>
      <w:marTop w:val="0"/>
      <w:marBottom w:val="0"/>
      <w:divBdr>
        <w:top w:val="none" w:sz="0" w:space="0" w:color="auto"/>
        <w:left w:val="none" w:sz="0" w:space="0" w:color="auto"/>
        <w:bottom w:val="none" w:sz="0" w:space="0" w:color="auto"/>
        <w:right w:val="none" w:sz="0" w:space="0" w:color="auto"/>
      </w:divBdr>
    </w:div>
    <w:div w:id="1852332461">
      <w:bodyDiv w:val="1"/>
      <w:marLeft w:val="0"/>
      <w:marRight w:val="0"/>
      <w:marTop w:val="0"/>
      <w:marBottom w:val="0"/>
      <w:divBdr>
        <w:top w:val="none" w:sz="0" w:space="0" w:color="auto"/>
        <w:left w:val="none" w:sz="0" w:space="0" w:color="auto"/>
        <w:bottom w:val="none" w:sz="0" w:space="0" w:color="auto"/>
        <w:right w:val="none" w:sz="0" w:space="0" w:color="auto"/>
      </w:divBdr>
    </w:div>
    <w:div w:id="1859465913">
      <w:bodyDiv w:val="1"/>
      <w:marLeft w:val="0"/>
      <w:marRight w:val="0"/>
      <w:marTop w:val="0"/>
      <w:marBottom w:val="0"/>
      <w:divBdr>
        <w:top w:val="none" w:sz="0" w:space="0" w:color="auto"/>
        <w:left w:val="none" w:sz="0" w:space="0" w:color="auto"/>
        <w:bottom w:val="none" w:sz="0" w:space="0" w:color="auto"/>
        <w:right w:val="none" w:sz="0" w:space="0" w:color="auto"/>
      </w:divBdr>
    </w:div>
    <w:div w:id="1862543688">
      <w:bodyDiv w:val="1"/>
      <w:marLeft w:val="0"/>
      <w:marRight w:val="0"/>
      <w:marTop w:val="0"/>
      <w:marBottom w:val="0"/>
      <w:divBdr>
        <w:top w:val="none" w:sz="0" w:space="0" w:color="auto"/>
        <w:left w:val="none" w:sz="0" w:space="0" w:color="auto"/>
        <w:bottom w:val="none" w:sz="0" w:space="0" w:color="auto"/>
        <w:right w:val="none" w:sz="0" w:space="0" w:color="auto"/>
      </w:divBdr>
    </w:div>
    <w:div w:id="1871528613">
      <w:bodyDiv w:val="1"/>
      <w:marLeft w:val="0"/>
      <w:marRight w:val="0"/>
      <w:marTop w:val="0"/>
      <w:marBottom w:val="0"/>
      <w:divBdr>
        <w:top w:val="none" w:sz="0" w:space="0" w:color="auto"/>
        <w:left w:val="none" w:sz="0" w:space="0" w:color="auto"/>
        <w:bottom w:val="none" w:sz="0" w:space="0" w:color="auto"/>
        <w:right w:val="none" w:sz="0" w:space="0" w:color="auto"/>
      </w:divBdr>
    </w:div>
    <w:div w:id="1908224560">
      <w:bodyDiv w:val="1"/>
      <w:marLeft w:val="0"/>
      <w:marRight w:val="0"/>
      <w:marTop w:val="0"/>
      <w:marBottom w:val="0"/>
      <w:divBdr>
        <w:top w:val="none" w:sz="0" w:space="0" w:color="auto"/>
        <w:left w:val="none" w:sz="0" w:space="0" w:color="auto"/>
        <w:bottom w:val="none" w:sz="0" w:space="0" w:color="auto"/>
        <w:right w:val="none" w:sz="0" w:space="0" w:color="auto"/>
      </w:divBdr>
    </w:div>
    <w:div w:id="1909001939">
      <w:bodyDiv w:val="1"/>
      <w:marLeft w:val="0"/>
      <w:marRight w:val="0"/>
      <w:marTop w:val="0"/>
      <w:marBottom w:val="0"/>
      <w:divBdr>
        <w:top w:val="none" w:sz="0" w:space="0" w:color="auto"/>
        <w:left w:val="none" w:sz="0" w:space="0" w:color="auto"/>
        <w:bottom w:val="none" w:sz="0" w:space="0" w:color="auto"/>
        <w:right w:val="none" w:sz="0" w:space="0" w:color="auto"/>
      </w:divBdr>
    </w:div>
    <w:div w:id="1931430421">
      <w:bodyDiv w:val="1"/>
      <w:marLeft w:val="0"/>
      <w:marRight w:val="0"/>
      <w:marTop w:val="0"/>
      <w:marBottom w:val="0"/>
      <w:divBdr>
        <w:top w:val="none" w:sz="0" w:space="0" w:color="auto"/>
        <w:left w:val="none" w:sz="0" w:space="0" w:color="auto"/>
        <w:bottom w:val="none" w:sz="0" w:space="0" w:color="auto"/>
        <w:right w:val="none" w:sz="0" w:space="0" w:color="auto"/>
      </w:divBdr>
    </w:div>
    <w:div w:id="1933008946">
      <w:bodyDiv w:val="1"/>
      <w:marLeft w:val="0"/>
      <w:marRight w:val="0"/>
      <w:marTop w:val="0"/>
      <w:marBottom w:val="0"/>
      <w:divBdr>
        <w:top w:val="none" w:sz="0" w:space="0" w:color="auto"/>
        <w:left w:val="none" w:sz="0" w:space="0" w:color="auto"/>
        <w:bottom w:val="none" w:sz="0" w:space="0" w:color="auto"/>
        <w:right w:val="none" w:sz="0" w:space="0" w:color="auto"/>
      </w:divBdr>
    </w:div>
    <w:div w:id="1942058979">
      <w:bodyDiv w:val="1"/>
      <w:marLeft w:val="0"/>
      <w:marRight w:val="0"/>
      <w:marTop w:val="0"/>
      <w:marBottom w:val="0"/>
      <w:divBdr>
        <w:top w:val="none" w:sz="0" w:space="0" w:color="auto"/>
        <w:left w:val="none" w:sz="0" w:space="0" w:color="auto"/>
        <w:bottom w:val="none" w:sz="0" w:space="0" w:color="auto"/>
        <w:right w:val="none" w:sz="0" w:space="0" w:color="auto"/>
      </w:divBdr>
    </w:div>
    <w:div w:id="1948346746">
      <w:bodyDiv w:val="1"/>
      <w:marLeft w:val="0"/>
      <w:marRight w:val="0"/>
      <w:marTop w:val="0"/>
      <w:marBottom w:val="0"/>
      <w:divBdr>
        <w:top w:val="none" w:sz="0" w:space="0" w:color="auto"/>
        <w:left w:val="none" w:sz="0" w:space="0" w:color="auto"/>
        <w:bottom w:val="none" w:sz="0" w:space="0" w:color="auto"/>
        <w:right w:val="none" w:sz="0" w:space="0" w:color="auto"/>
      </w:divBdr>
    </w:div>
    <w:div w:id="1955474912">
      <w:bodyDiv w:val="1"/>
      <w:marLeft w:val="0"/>
      <w:marRight w:val="0"/>
      <w:marTop w:val="0"/>
      <w:marBottom w:val="0"/>
      <w:divBdr>
        <w:top w:val="none" w:sz="0" w:space="0" w:color="auto"/>
        <w:left w:val="none" w:sz="0" w:space="0" w:color="auto"/>
        <w:bottom w:val="none" w:sz="0" w:space="0" w:color="auto"/>
        <w:right w:val="none" w:sz="0" w:space="0" w:color="auto"/>
      </w:divBdr>
    </w:div>
    <w:div w:id="1963419761">
      <w:bodyDiv w:val="1"/>
      <w:marLeft w:val="0"/>
      <w:marRight w:val="0"/>
      <w:marTop w:val="0"/>
      <w:marBottom w:val="0"/>
      <w:divBdr>
        <w:top w:val="none" w:sz="0" w:space="0" w:color="auto"/>
        <w:left w:val="none" w:sz="0" w:space="0" w:color="auto"/>
        <w:bottom w:val="none" w:sz="0" w:space="0" w:color="auto"/>
        <w:right w:val="none" w:sz="0" w:space="0" w:color="auto"/>
      </w:divBdr>
    </w:div>
    <w:div w:id="1966544629">
      <w:bodyDiv w:val="1"/>
      <w:marLeft w:val="0"/>
      <w:marRight w:val="0"/>
      <w:marTop w:val="0"/>
      <w:marBottom w:val="0"/>
      <w:divBdr>
        <w:top w:val="none" w:sz="0" w:space="0" w:color="auto"/>
        <w:left w:val="none" w:sz="0" w:space="0" w:color="auto"/>
        <w:bottom w:val="none" w:sz="0" w:space="0" w:color="auto"/>
        <w:right w:val="none" w:sz="0" w:space="0" w:color="auto"/>
      </w:divBdr>
    </w:div>
    <w:div w:id="1967270720">
      <w:bodyDiv w:val="1"/>
      <w:marLeft w:val="0"/>
      <w:marRight w:val="0"/>
      <w:marTop w:val="0"/>
      <w:marBottom w:val="0"/>
      <w:divBdr>
        <w:top w:val="none" w:sz="0" w:space="0" w:color="auto"/>
        <w:left w:val="none" w:sz="0" w:space="0" w:color="auto"/>
        <w:bottom w:val="none" w:sz="0" w:space="0" w:color="auto"/>
        <w:right w:val="none" w:sz="0" w:space="0" w:color="auto"/>
      </w:divBdr>
      <w:divsChild>
        <w:div w:id="1811511917">
          <w:marLeft w:val="0"/>
          <w:marRight w:val="0"/>
          <w:marTop w:val="0"/>
          <w:marBottom w:val="300"/>
          <w:divBdr>
            <w:top w:val="none" w:sz="0" w:space="0" w:color="auto"/>
            <w:left w:val="none" w:sz="0" w:space="0" w:color="auto"/>
            <w:bottom w:val="none" w:sz="0" w:space="0" w:color="auto"/>
            <w:right w:val="none" w:sz="0" w:space="0" w:color="auto"/>
          </w:divBdr>
          <w:divsChild>
            <w:div w:id="206513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9199">
      <w:bodyDiv w:val="1"/>
      <w:marLeft w:val="0"/>
      <w:marRight w:val="0"/>
      <w:marTop w:val="0"/>
      <w:marBottom w:val="0"/>
      <w:divBdr>
        <w:top w:val="none" w:sz="0" w:space="0" w:color="auto"/>
        <w:left w:val="none" w:sz="0" w:space="0" w:color="auto"/>
        <w:bottom w:val="none" w:sz="0" w:space="0" w:color="auto"/>
        <w:right w:val="none" w:sz="0" w:space="0" w:color="auto"/>
      </w:divBdr>
    </w:div>
    <w:div w:id="1986160291">
      <w:bodyDiv w:val="1"/>
      <w:marLeft w:val="0"/>
      <w:marRight w:val="0"/>
      <w:marTop w:val="0"/>
      <w:marBottom w:val="0"/>
      <w:divBdr>
        <w:top w:val="none" w:sz="0" w:space="0" w:color="auto"/>
        <w:left w:val="none" w:sz="0" w:space="0" w:color="auto"/>
        <w:bottom w:val="none" w:sz="0" w:space="0" w:color="auto"/>
        <w:right w:val="none" w:sz="0" w:space="0" w:color="auto"/>
      </w:divBdr>
    </w:div>
    <w:div w:id="2020963589">
      <w:bodyDiv w:val="1"/>
      <w:marLeft w:val="0"/>
      <w:marRight w:val="0"/>
      <w:marTop w:val="0"/>
      <w:marBottom w:val="0"/>
      <w:divBdr>
        <w:top w:val="none" w:sz="0" w:space="0" w:color="auto"/>
        <w:left w:val="none" w:sz="0" w:space="0" w:color="auto"/>
        <w:bottom w:val="none" w:sz="0" w:space="0" w:color="auto"/>
        <w:right w:val="none" w:sz="0" w:space="0" w:color="auto"/>
      </w:divBdr>
    </w:div>
    <w:div w:id="2033603159">
      <w:bodyDiv w:val="1"/>
      <w:marLeft w:val="0"/>
      <w:marRight w:val="0"/>
      <w:marTop w:val="0"/>
      <w:marBottom w:val="0"/>
      <w:divBdr>
        <w:top w:val="none" w:sz="0" w:space="0" w:color="auto"/>
        <w:left w:val="none" w:sz="0" w:space="0" w:color="auto"/>
        <w:bottom w:val="none" w:sz="0" w:space="0" w:color="auto"/>
        <w:right w:val="none" w:sz="0" w:space="0" w:color="auto"/>
      </w:divBdr>
    </w:div>
    <w:div w:id="2052029017">
      <w:bodyDiv w:val="1"/>
      <w:marLeft w:val="0"/>
      <w:marRight w:val="0"/>
      <w:marTop w:val="0"/>
      <w:marBottom w:val="0"/>
      <w:divBdr>
        <w:top w:val="none" w:sz="0" w:space="0" w:color="auto"/>
        <w:left w:val="none" w:sz="0" w:space="0" w:color="auto"/>
        <w:bottom w:val="none" w:sz="0" w:space="0" w:color="auto"/>
        <w:right w:val="none" w:sz="0" w:space="0" w:color="auto"/>
      </w:divBdr>
    </w:div>
    <w:div w:id="2064064463">
      <w:bodyDiv w:val="1"/>
      <w:marLeft w:val="0"/>
      <w:marRight w:val="0"/>
      <w:marTop w:val="0"/>
      <w:marBottom w:val="0"/>
      <w:divBdr>
        <w:top w:val="none" w:sz="0" w:space="0" w:color="auto"/>
        <w:left w:val="none" w:sz="0" w:space="0" w:color="auto"/>
        <w:bottom w:val="none" w:sz="0" w:space="0" w:color="auto"/>
        <w:right w:val="none" w:sz="0" w:space="0" w:color="auto"/>
      </w:divBdr>
    </w:div>
    <w:div w:id="2077897991">
      <w:bodyDiv w:val="1"/>
      <w:marLeft w:val="0"/>
      <w:marRight w:val="0"/>
      <w:marTop w:val="0"/>
      <w:marBottom w:val="0"/>
      <w:divBdr>
        <w:top w:val="none" w:sz="0" w:space="0" w:color="auto"/>
        <w:left w:val="none" w:sz="0" w:space="0" w:color="auto"/>
        <w:bottom w:val="none" w:sz="0" w:space="0" w:color="auto"/>
        <w:right w:val="none" w:sz="0" w:space="0" w:color="auto"/>
      </w:divBdr>
      <w:divsChild>
        <w:div w:id="1235777027">
          <w:marLeft w:val="0"/>
          <w:marRight w:val="0"/>
          <w:marTop w:val="0"/>
          <w:marBottom w:val="300"/>
          <w:divBdr>
            <w:top w:val="none" w:sz="0" w:space="0" w:color="auto"/>
            <w:left w:val="none" w:sz="0" w:space="0" w:color="auto"/>
            <w:bottom w:val="none" w:sz="0" w:space="0" w:color="auto"/>
            <w:right w:val="none" w:sz="0" w:space="0" w:color="auto"/>
          </w:divBdr>
          <w:divsChild>
            <w:div w:id="8026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2388">
      <w:bodyDiv w:val="1"/>
      <w:marLeft w:val="0"/>
      <w:marRight w:val="0"/>
      <w:marTop w:val="0"/>
      <w:marBottom w:val="0"/>
      <w:divBdr>
        <w:top w:val="none" w:sz="0" w:space="0" w:color="auto"/>
        <w:left w:val="none" w:sz="0" w:space="0" w:color="auto"/>
        <w:bottom w:val="none" w:sz="0" w:space="0" w:color="auto"/>
        <w:right w:val="none" w:sz="0" w:space="0" w:color="auto"/>
      </w:divBdr>
    </w:div>
    <w:div w:id="2085762011">
      <w:bodyDiv w:val="1"/>
      <w:marLeft w:val="0"/>
      <w:marRight w:val="0"/>
      <w:marTop w:val="0"/>
      <w:marBottom w:val="0"/>
      <w:divBdr>
        <w:top w:val="none" w:sz="0" w:space="0" w:color="auto"/>
        <w:left w:val="none" w:sz="0" w:space="0" w:color="auto"/>
        <w:bottom w:val="none" w:sz="0" w:space="0" w:color="auto"/>
        <w:right w:val="none" w:sz="0" w:space="0" w:color="auto"/>
      </w:divBdr>
    </w:div>
    <w:div w:id="2092119984">
      <w:bodyDiv w:val="1"/>
      <w:marLeft w:val="0"/>
      <w:marRight w:val="0"/>
      <w:marTop w:val="0"/>
      <w:marBottom w:val="0"/>
      <w:divBdr>
        <w:top w:val="none" w:sz="0" w:space="0" w:color="auto"/>
        <w:left w:val="none" w:sz="0" w:space="0" w:color="auto"/>
        <w:bottom w:val="none" w:sz="0" w:space="0" w:color="auto"/>
        <w:right w:val="none" w:sz="0" w:space="0" w:color="auto"/>
      </w:divBdr>
    </w:div>
    <w:div w:id="2110465147">
      <w:bodyDiv w:val="1"/>
      <w:marLeft w:val="0"/>
      <w:marRight w:val="0"/>
      <w:marTop w:val="0"/>
      <w:marBottom w:val="0"/>
      <w:divBdr>
        <w:top w:val="none" w:sz="0" w:space="0" w:color="auto"/>
        <w:left w:val="none" w:sz="0" w:space="0" w:color="auto"/>
        <w:bottom w:val="none" w:sz="0" w:space="0" w:color="auto"/>
        <w:right w:val="none" w:sz="0" w:space="0" w:color="auto"/>
      </w:divBdr>
    </w:div>
    <w:div w:id="21290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u.ru/structure/fppiso/psyobr/uchebnaya-rabota/tehnologiya-okazaniya-pomoshchi-semyam-i-detyam-grupp-0" TargetMode="Externa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yperlink" Target="http://study.garant.ru/"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CAB2E361-EEAC-4035-A255-8253541FB7CF}" type="VALUE">
                      <a:rPr lang="ru-RU"/>
                      <a:pPr/>
                      <a:t>[ЗНАЧЕНИЕ]</a:t>
                    </a:fld>
                    <a:r>
                      <a:rPr lang="ru-RU"/>
                      <a:t> (6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135-4816-8462-950339B06EEB}"/>
                </c:ext>
              </c:extLst>
            </c:dLbl>
            <c:dLbl>
              <c:idx val="1"/>
              <c:tx>
                <c:rich>
                  <a:bodyPr/>
                  <a:lstStyle/>
                  <a:p>
                    <a:fld id="{B0B58DDD-013A-4DC4-91E6-5985CC5BF9C6}" type="VALUE">
                      <a:rPr lang="ru-RU"/>
                      <a:pPr/>
                      <a:t>[ЗНАЧЕНИЕ]</a:t>
                    </a:fld>
                    <a:r>
                      <a:rPr lang="ru-RU"/>
                      <a:t> (7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135-4816-8462-950339B06EEB}"/>
                </c:ext>
              </c:extLst>
            </c:dLbl>
            <c:dLbl>
              <c:idx val="2"/>
              <c:tx>
                <c:rich>
                  <a:bodyPr/>
                  <a:lstStyle/>
                  <a:p>
                    <a:fld id="{E23A791A-F31C-4F7D-8986-2410310487E7}" type="VALUE">
                      <a:rPr lang="ru-RU"/>
                      <a:pPr/>
                      <a:t>[ЗНАЧЕНИЕ]</a:t>
                    </a:fld>
                    <a:r>
                      <a:rPr lang="ru-RU"/>
                      <a:t> (8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135-4816-8462-950339B06EEB}"/>
                </c:ext>
              </c:extLst>
            </c:dLbl>
            <c:dLbl>
              <c:idx val="3"/>
              <c:tx>
                <c:rich>
                  <a:bodyPr/>
                  <a:lstStyle/>
                  <a:p>
                    <a:fld id="{3DE3D9FA-D717-4378-B944-55F56E0A45BA}" type="VALUE">
                      <a:rPr lang="ru-RU"/>
                      <a:pPr/>
                      <a:t>[ЗНАЧЕНИЕ]</a:t>
                    </a:fld>
                    <a:r>
                      <a:rPr lang="ru-RU"/>
                      <a:t> (9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135-4816-8462-950339B06EEB}"/>
                </c:ext>
              </c:extLst>
            </c:dLbl>
            <c:dLbl>
              <c:idx val="4"/>
              <c:tx>
                <c:rich>
                  <a:bodyPr/>
                  <a:lstStyle/>
                  <a:p>
                    <a:fld id="{F726E6F8-C955-4DDD-8FC9-E9B9356F09BC}" type="VALUE">
                      <a:rPr lang="ru-RU"/>
                      <a:pPr/>
                      <a:t>[ЗНАЧЕНИЕ]</a:t>
                    </a:fld>
                    <a:r>
                      <a:rPr lang="ru-RU"/>
                      <a:t> (11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135-4816-8462-950339B06EEB}"/>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Помощь в связи с родственниками</c:v>
                </c:pt>
                <c:pt idx="1">
                  <c:v>Перевод во время судебных заседаний</c:v>
                </c:pt>
                <c:pt idx="2">
                  <c:v>Консультации по правовым вопросам</c:v>
                </c:pt>
                <c:pt idx="3">
                  <c:v>Перевод документов</c:v>
                </c:pt>
                <c:pt idx="4">
                  <c:v>Психологическая поддержка</c:v>
                </c:pt>
              </c:strCache>
            </c:strRef>
          </c:cat>
          <c:val>
            <c:numRef>
              <c:f>Лист1!$B$2:$B$6</c:f>
              <c:numCache>
                <c:formatCode>0.00%</c:formatCode>
                <c:ptCount val="5"/>
                <c:pt idx="0" formatCode="0%">
                  <c:v>0.5</c:v>
                </c:pt>
                <c:pt idx="1">
                  <c:v>0.58299999999999996</c:v>
                </c:pt>
                <c:pt idx="2">
                  <c:v>0.66700000000000004</c:v>
                </c:pt>
                <c:pt idx="3" formatCode="0%">
                  <c:v>0.75</c:v>
                </c:pt>
                <c:pt idx="4">
                  <c:v>0.91700000000000004</c:v>
                </c:pt>
              </c:numCache>
            </c:numRef>
          </c:val>
          <c:extLst>
            <c:ext xmlns:c16="http://schemas.microsoft.com/office/drawing/2014/chart" uri="{C3380CC4-5D6E-409C-BE32-E72D297353CC}">
              <c16:uniqueId val="{00000005-3135-4816-8462-950339B06EEB}"/>
            </c:ext>
          </c:extLst>
        </c:ser>
        <c:dLbls>
          <c:dLblPos val="outEnd"/>
          <c:showLegendKey val="0"/>
          <c:showVal val="1"/>
          <c:showCatName val="0"/>
          <c:showSerName val="0"/>
          <c:showPercent val="0"/>
          <c:showBubbleSize val="0"/>
        </c:dLbls>
        <c:gapWidth val="182"/>
        <c:axId val="553195279"/>
        <c:axId val="388472559"/>
      </c:barChart>
      <c:catAx>
        <c:axId val="5531952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88472559"/>
        <c:crosses val="autoZero"/>
        <c:auto val="1"/>
        <c:lblAlgn val="ctr"/>
        <c:lblOffset val="100"/>
        <c:noMultiLvlLbl val="0"/>
      </c:catAx>
      <c:valAx>
        <c:axId val="388472559"/>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53195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BB1D3C8B-DE6B-4A3C-9DA3-EFE810C3BC3D}"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6DD-45D3-BC38-BE6E50340AA2}"/>
                </c:ext>
              </c:extLst>
            </c:dLbl>
            <c:dLbl>
              <c:idx val="1"/>
              <c:tx>
                <c:rich>
                  <a:bodyPr/>
                  <a:lstStyle/>
                  <a:p>
                    <a:fld id="{B3E12269-64AF-4509-BE6D-5010F8D91E76}"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6DD-45D3-BC38-BE6E50340AA2}"/>
                </c:ext>
              </c:extLst>
            </c:dLbl>
            <c:dLbl>
              <c:idx val="2"/>
              <c:tx>
                <c:rich>
                  <a:bodyPr/>
                  <a:lstStyle/>
                  <a:p>
                    <a:fld id="{F4272DE7-109F-4A5F-A184-25120B5EEDF4}"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6DD-45D3-BC38-BE6E50340AA2}"/>
                </c:ext>
              </c:extLst>
            </c:dLbl>
            <c:dLbl>
              <c:idx val="3"/>
              <c:tx>
                <c:rich>
                  <a:bodyPr/>
                  <a:lstStyle/>
                  <a:p>
                    <a:fld id="{36946C2A-566F-4BE8-9333-43303BD89BDB}"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6DD-45D3-BC38-BE6E50340AA2}"/>
                </c:ext>
              </c:extLst>
            </c:dLbl>
            <c:dLbl>
              <c:idx val="4"/>
              <c:tx>
                <c:rich>
                  <a:bodyPr/>
                  <a:lstStyle/>
                  <a:p>
                    <a:fld id="{F1F311A0-3217-405D-AE3A-EEBEB822D951}" type="VALUE">
                      <a:rPr lang="ru-RU"/>
                      <a:pPr/>
                      <a:t>[ЗНАЧЕНИЕ]</a:t>
                    </a:fld>
                    <a:r>
                      <a:rPr lang="ru-RU"/>
                      <a:t> (3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6DD-45D3-BC38-BE6E50340AA2}"/>
                </c:ext>
              </c:extLst>
            </c:dLbl>
            <c:dLbl>
              <c:idx val="5"/>
              <c:tx>
                <c:rich>
                  <a:bodyPr/>
                  <a:lstStyle/>
                  <a:p>
                    <a:fld id="{3B273787-D219-4D72-B904-006EE1A71192}" type="VALUE">
                      <a:rPr lang="ru-RU"/>
                      <a:pPr/>
                      <a:t>[ЗНАЧЕНИЕ]</a:t>
                    </a:fld>
                    <a:r>
                      <a:rPr lang="ru-RU"/>
                      <a:t> (4</a:t>
                    </a:r>
                    <a:r>
                      <a:rPr lang="ru-RU" baseline="0"/>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6DD-45D3-BC38-BE6E50340AA2}"/>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Улучшение соц. статуса</c:v>
                </c:pt>
                <c:pt idx="1">
                  <c:v>Решение юридических вопросов</c:v>
                </c:pt>
                <c:pt idx="2">
                  <c:v>Другое</c:v>
                </c:pt>
                <c:pt idx="3">
                  <c:v>Получение новых навыков</c:v>
                </c:pt>
                <c:pt idx="4">
                  <c:v>Улучшение жиз. перспектив</c:v>
                </c:pt>
                <c:pt idx="5">
                  <c:v>Улучшение псих. состояния</c:v>
                </c:pt>
              </c:strCache>
            </c:strRef>
          </c:cat>
          <c:val>
            <c:numRef>
              <c:f>Лист1!$B$2:$B$7</c:f>
              <c:numCache>
                <c:formatCode>0%</c:formatCode>
                <c:ptCount val="6"/>
                <c:pt idx="0">
                  <c:v>0.08</c:v>
                </c:pt>
                <c:pt idx="1">
                  <c:v>0.08</c:v>
                </c:pt>
                <c:pt idx="2">
                  <c:v>0.08</c:v>
                </c:pt>
                <c:pt idx="3">
                  <c:v>0.17</c:v>
                </c:pt>
                <c:pt idx="4">
                  <c:v>0.25</c:v>
                </c:pt>
                <c:pt idx="5">
                  <c:v>0.33</c:v>
                </c:pt>
              </c:numCache>
            </c:numRef>
          </c:val>
          <c:extLst>
            <c:ext xmlns:c16="http://schemas.microsoft.com/office/drawing/2014/chart" uri="{C3380CC4-5D6E-409C-BE32-E72D297353CC}">
              <c16:uniqueId val="{00000000-56DD-45D3-BC38-BE6E50340AA2}"/>
            </c:ext>
          </c:extLst>
        </c:ser>
        <c:dLbls>
          <c:dLblPos val="outEnd"/>
          <c:showLegendKey val="0"/>
          <c:showVal val="1"/>
          <c:showCatName val="0"/>
          <c:showSerName val="0"/>
          <c:showPercent val="0"/>
          <c:showBubbleSize val="0"/>
        </c:dLbls>
        <c:gapWidth val="182"/>
        <c:axId val="1914358064"/>
        <c:axId val="538437455"/>
      </c:barChart>
      <c:catAx>
        <c:axId val="1914358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38437455"/>
        <c:crosses val="autoZero"/>
        <c:auto val="1"/>
        <c:lblAlgn val="ctr"/>
        <c:lblOffset val="100"/>
        <c:noMultiLvlLbl val="0"/>
      </c:catAx>
      <c:valAx>
        <c:axId val="538437455"/>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91435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EFF020A5-67E6-4671-A495-4817DBFAC452}"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F68-4FD8-BD15-D7E924204E76}"/>
                </c:ext>
              </c:extLst>
            </c:dLbl>
            <c:dLbl>
              <c:idx val="1"/>
              <c:tx>
                <c:rich>
                  <a:bodyPr/>
                  <a:lstStyle/>
                  <a:p>
                    <a:fld id="{4765EE0D-6902-459D-94AC-AB0EC9FDD186}"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F68-4FD8-BD15-D7E924204E76}"/>
                </c:ext>
              </c:extLst>
            </c:dLbl>
            <c:dLbl>
              <c:idx val="2"/>
              <c:tx>
                <c:rich>
                  <a:bodyPr/>
                  <a:lstStyle/>
                  <a:p>
                    <a:fld id="{A37AFB60-CA0B-4F44-84F0-991FA8BE58F1}" type="VALUE">
                      <a:rPr lang="ru-RU"/>
                      <a:pPr/>
                      <a:t>[ЗНАЧЕНИЕ]</a:t>
                    </a:fld>
                    <a:r>
                      <a:rPr lang="ru-RU"/>
                      <a:t> (4</a:t>
                    </a:r>
                    <a:r>
                      <a:rPr lang="ru-RU" baseline="0"/>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F68-4FD8-BD15-D7E924204E76}"/>
                </c:ext>
              </c:extLst>
            </c:dLbl>
            <c:dLbl>
              <c:idx val="3"/>
              <c:tx>
                <c:rich>
                  <a:bodyPr/>
                  <a:lstStyle/>
                  <a:p>
                    <a:fld id="{312C9445-3722-475F-92FD-2A841E03054A}" type="VALUE">
                      <a:rPr lang="ru-RU"/>
                      <a:pPr/>
                      <a:t>[ЗНАЧЕНИЕ]</a:t>
                    </a:fld>
                    <a:r>
                      <a:rPr lang="ru-RU"/>
                      <a:t> (5</a:t>
                    </a:r>
                    <a:r>
                      <a:rPr lang="ru-RU" baseline="0"/>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F68-4FD8-BD15-D7E924204E76}"/>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Не отвечают</c:v>
                </c:pt>
                <c:pt idx="1">
                  <c:v>Частично отвечают</c:v>
                </c:pt>
                <c:pt idx="2">
                  <c:v>В основном отвечают</c:v>
                </c:pt>
                <c:pt idx="3">
                  <c:v>Полностью отвечают</c:v>
                </c:pt>
              </c:strCache>
            </c:strRef>
          </c:cat>
          <c:val>
            <c:numRef>
              <c:f>Лист1!$B$2:$B$5</c:f>
              <c:numCache>
                <c:formatCode>0%</c:formatCode>
                <c:ptCount val="4"/>
                <c:pt idx="0">
                  <c:v>0.05</c:v>
                </c:pt>
                <c:pt idx="1">
                  <c:v>0.2</c:v>
                </c:pt>
                <c:pt idx="2">
                  <c:v>0.35</c:v>
                </c:pt>
                <c:pt idx="3">
                  <c:v>0.4</c:v>
                </c:pt>
              </c:numCache>
            </c:numRef>
          </c:val>
          <c:extLst>
            <c:ext xmlns:c16="http://schemas.microsoft.com/office/drawing/2014/chart" uri="{C3380CC4-5D6E-409C-BE32-E72D297353CC}">
              <c16:uniqueId val="{00000000-FF68-4FD8-BD15-D7E924204E76}"/>
            </c:ext>
          </c:extLst>
        </c:ser>
        <c:dLbls>
          <c:dLblPos val="outEnd"/>
          <c:showLegendKey val="0"/>
          <c:showVal val="1"/>
          <c:showCatName val="0"/>
          <c:showSerName val="0"/>
          <c:showPercent val="0"/>
          <c:showBubbleSize val="0"/>
        </c:dLbls>
        <c:gapWidth val="182"/>
        <c:axId val="816463583"/>
        <c:axId val="375697407"/>
      </c:barChart>
      <c:catAx>
        <c:axId val="8164635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75697407"/>
        <c:crosses val="autoZero"/>
        <c:auto val="1"/>
        <c:lblAlgn val="ctr"/>
        <c:lblOffset val="100"/>
        <c:noMultiLvlLbl val="0"/>
      </c:catAx>
      <c:valAx>
        <c:axId val="375697407"/>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816463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54AE7EE3-8193-4420-AE88-F2FF3573F707}"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26F-40F8-8E0A-C1C5E47B59C7}"/>
                </c:ext>
              </c:extLst>
            </c:dLbl>
            <c:dLbl>
              <c:idx val="1"/>
              <c:tx>
                <c:rich>
                  <a:bodyPr/>
                  <a:lstStyle/>
                  <a:p>
                    <a:fld id="{F0AC6A90-3577-4ACD-9CEC-5DDE1B881627}"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26F-40F8-8E0A-C1C5E47B59C7}"/>
                </c:ext>
              </c:extLst>
            </c:dLbl>
            <c:dLbl>
              <c:idx val="2"/>
              <c:tx>
                <c:rich>
                  <a:bodyPr/>
                  <a:lstStyle/>
                  <a:p>
                    <a:fld id="{F66145D4-0FCA-4664-84A6-F7546CDF1506}" type="VALUE">
                      <a:rPr lang="ru-RU"/>
                      <a:pPr/>
                      <a:t>[ЗНАЧЕНИЕ]</a:t>
                    </a:fld>
                    <a:r>
                      <a:rPr lang="ru-RU"/>
                      <a:t> (2</a:t>
                    </a:r>
                    <a:r>
                      <a:rPr lang="ru-RU" baseline="0"/>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26F-40F8-8E0A-C1C5E47B59C7}"/>
                </c:ext>
              </c:extLst>
            </c:dLbl>
            <c:dLbl>
              <c:idx val="3"/>
              <c:tx>
                <c:rich>
                  <a:bodyPr/>
                  <a:lstStyle/>
                  <a:p>
                    <a:fld id="{F465C0A3-BEE3-4178-BA3D-9068619365E2}"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26F-40F8-8E0A-C1C5E47B59C7}"/>
                </c:ext>
              </c:extLst>
            </c:dLbl>
            <c:dLbl>
              <c:idx val="4"/>
              <c:tx>
                <c:rich>
                  <a:bodyPr/>
                  <a:lstStyle/>
                  <a:p>
                    <a:fld id="{2BA2376E-FE17-4332-A8EE-947F70BEE60F}" type="VALUE">
                      <a:rPr lang="ru-RU"/>
                      <a:pPr/>
                      <a:t>[ЗНАЧЕНИЕ]</a:t>
                    </a:fld>
                    <a:r>
                      <a:rPr lang="ru-RU"/>
                      <a:t> (3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26F-40F8-8E0A-C1C5E47B59C7}"/>
                </c:ext>
              </c:extLst>
            </c:dLbl>
            <c:dLbl>
              <c:idx val="5"/>
              <c:tx>
                <c:rich>
                  <a:bodyPr/>
                  <a:lstStyle/>
                  <a:p>
                    <a:fld id="{B71B2427-ED91-40E2-96C2-FB378BB163A6}" type="VALUE">
                      <a:rPr lang="ru-RU"/>
                      <a:pPr/>
                      <a:t>[ЗНАЧЕНИЕ]</a:t>
                    </a:fld>
                    <a:r>
                      <a:rPr lang="ru-RU"/>
                      <a:t> (3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26F-40F8-8E0A-C1C5E47B59C7}"/>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Внимание к личным потребностям</c:v>
                </c:pt>
                <c:pt idx="1">
                  <c:v>Другое</c:v>
                </c:pt>
                <c:pt idx="2">
                  <c:v>Качество перевод. услуг </c:v>
                </c:pt>
                <c:pt idx="3">
                  <c:v>Скорость реализации услуг</c:v>
                </c:pt>
                <c:pt idx="4">
                  <c:v>Качество псих. поддержки</c:v>
                </c:pt>
                <c:pt idx="5">
                  <c:v>Качество юридической помощи</c:v>
                </c:pt>
              </c:strCache>
            </c:strRef>
          </c:cat>
          <c:val>
            <c:numRef>
              <c:f>Лист1!$B$2:$B$7</c:f>
              <c:numCache>
                <c:formatCode>0%</c:formatCode>
                <c:ptCount val="6"/>
                <c:pt idx="0">
                  <c:v>0.08</c:v>
                </c:pt>
                <c:pt idx="1">
                  <c:v>0.08</c:v>
                </c:pt>
                <c:pt idx="2">
                  <c:v>0.17</c:v>
                </c:pt>
                <c:pt idx="3">
                  <c:v>0.17</c:v>
                </c:pt>
                <c:pt idx="4">
                  <c:v>0.25</c:v>
                </c:pt>
                <c:pt idx="5">
                  <c:v>0.25</c:v>
                </c:pt>
              </c:numCache>
            </c:numRef>
          </c:val>
          <c:extLst>
            <c:ext xmlns:c16="http://schemas.microsoft.com/office/drawing/2014/chart" uri="{C3380CC4-5D6E-409C-BE32-E72D297353CC}">
              <c16:uniqueId val="{00000000-026F-40F8-8E0A-C1C5E47B59C7}"/>
            </c:ext>
          </c:extLst>
        </c:ser>
        <c:dLbls>
          <c:dLblPos val="outEnd"/>
          <c:showLegendKey val="0"/>
          <c:showVal val="1"/>
          <c:showCatName val="0"/>
          <c:showSerName val="0"/>
          <c:showPercent val="0"/>
          <c:showBubbleSize val="0"/>
        </c:dLbls>
        <c:gapWidth val="182"/>
        <c:axId val="438205407"/>
        <c:axId val="375693935"/>
      </c:barChart>
      <c:catAx>
        <c:axId val="4382054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75693935"/>
        <c:crosses val="autoZero"/>
        <c:auto val="1"/>
        <c:lblAlgn val="ctr"/>
        <c:lblOffset val="100"/>
        <c:noMultiLvlLbl val="0"/>
      </c:catAx>
      <c:valAx>
        <c:axId val="375693935"/>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38205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70F3F3CE-0DA4-48D7-A5E3-717AB21B253D}"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54A-4E83-B28C-BA15D4135A29}"/>
                </c:ext>
              </c:extLst>
            </c:dLbl>
            <c:dLbl>
              <c:idx val="1"/>
              <c:tx>
                <c:rich>
                  <a:bodyPr/>
                  <a:lstStyle/>
                  <a:p>
                    <a:fld id="{065CA457-C8BB-4023-897D-2F1331DF4166}"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4A-4E83-B28C-BA15D4135A29}"/>
                </c:ext>
              </c:extLst>
            </c:dLbl>
            <c:dLbl>
              <c:idx val="2"/>
              <c:tx>
                <c:rich>
                  <a:bodyPr/>
                  <a:lstStyle/>
                  <a:p>
                    <a:fld id="{ED6AE9BC-B66E-45C6-88DB-3968C81E1DE3}"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54A-4E83-B28C-BA15D4135A29}"/>
                </c:ext>
              </c:extLst>
            </c:dLbl>
            <c:dLbl>
              <c:idx val="3"/>
              <c:tx>
                <c:rich>
                  <a:bodyPr/>
                  <a:lstStyle/>
                  <a:p>
                    <a:fld id="{42A3142E-4830-4EAA-93FB-38BFDDFC9FA7}" type="VALUE">
                      <a:rPr lang="ru-RU"/>
                      <a:pPr/>
                      <a:t>[ЗНАЧЕНИЕ]</a:t>
                    </a:fld>
                    <a:r>
                      <a:rPr lang="ru-RU"/>
                      <a:t> (3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4A-4E83-B28C-BA15D4135A29}"/>
                </c:ext>
              </c:extLst>
            </c:dLbl>
            <c:dLbl>
              <c:idx val="4"/>
              <c:tx>
                <c:rich>
                  <a:bodyPr/>
                  <a:lstStyle/>
                  <a:p>
                    <a:fld id="{358C0097-DA3C-40E6-B805-BD57A7245EA8}"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54A-4E83-B28C-BA15D4135A29}"/>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Низкий</c:v>
                </c:pt>
                <c:pt idx="1">
                  <c:v>Очень низкий</c:v>
                </c:pt>
                <c:pt idx="2">
                  <c:v>Средний</c:v>
                </c:pt>
                <c:pt idx="3">
                  <c:v>Очень высокий</c:v>
                </c:pt>
                <c:pt idx="4">
                  <c:v>Высокий</c:v>
                </c:pt>
              </c:strCache>
            </c:strRef>
          </c:cat>
          <c:val>
            <c:numRef>
              <c:f>Лист1!$B$2:$B$6</c:f>
              <c:numCache>
                <c:formatCode>0.00%</c:formatCode>
                <c:ptCount val="5"/>
                <c:pt idx="0">
                  <c:v>8.3000000000000004E-2</c:v>
                </c:pt>
                <c:pt idx="1">
                  <c:v>8.3000000000000004E-2</c:v>
                </c:pt>
                <c:pt idx="2">
                  <c:v>0.16700000000000001</c:v>
                </c:pt>
                <c:pt idx="3" formatCode="0%">
                  <c:v>0.25</c:v>
                </c:pt>
                <c:pt idx="4">
                  <c:v>0.41699999999999998</c:v>
                </c:pt>
              </c:numCache>
            </c:numRef>
          </c:val>
          <c:extLst>
            <c:ext xmlns:c16="http://schemas.microsoft.com/office/drawing/2014/chart" uri="{C3380CC4-5D6E-409C-BE32-E72D297353CC}">
              <c16:uniqueId val="{00000005-C54A-4E83-B28C-BA15D4135A29}"/>
            </c:ext>
          </c:extLst>
        </c:ser>
        <c:dLbls>
          <c:dLblPos val="outEnd"/>
          <c:showLegendKey val="0"/>
          <c:showVal val="1"/>
          <c:showCatName val="0"/>
          <c:showSerName val="0"/>
          <c:showPercent val="0"/>
          <c:showBubbleSize val="0"/>
        </c:dLbls>
        <c:gapWidth val="182"/>
        <c:axId val="553203439"/>
        <c:axId val="491397055"/>
      </c:barChart>
      <c:catAx>
        <c:axId val="5532034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91397055"/>
        <c:crosses val="autoZero"/>
        <c:auto val="1"/>
        <c:lblAlgn val="ctr"/>
        <c:lblOffset val="100"/>
        <c:noMultiLvlLbl val="0"/>
      </c:catAx>
      <c:valAx>
        <c:axId val="491397055"/>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532034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E07D4FE8-28D9-48DE-9DAD-71AD8329B2D9}"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D7F-4C93-A50E-EE1199B872BF}"/>
                </c:ext>
              </c:extLst>
            </c:dLbl>
            <c:dLbl>
              <c:idx val="1"/>
              <c:tx>
                <c:rich>
                  <a:bodyPr/>
                  <a:lstStyle/>
                  <a:p>
                    <a:fld id="{093F38B8-F710-41FF-B1B8-B3BC56E68E66}"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D7F-4C93-A50E-EE1199B872BF}"/>
                </c:ext>
              </c:extLst>
            </c:dLbl>
            <c:dLbl>
              <c:idx val="2"/>
              <c:tx>
                <c:rich>
                  <a:bodyPr/>
                  <a:lstStyle/>
                  <a:p>
                    <a:fld id="{0B8094D0-AE22-4E9C-8ED7-BC588AB4E48B}" type="VALUE">
                      <a:rPr lang="ru-RU"/>
                      <a:pPr/>
                      <a:t>[ЗНАЧЕНИЕ]</a:t>
                    </a:fld>
                    <a:r>
                      <a:rPr lang="ru-RU"/>
                      <a:t> (4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D7F-4C93-A50E-EE1199B872BF}"/>
                </c:ext>
              </c:extLst>
            </c:dLbl>
            <c:dLbl>
              <c:idx val="3"/>
              <c:tx>
                <c:rich>
                  <a:bodyPr/>
                  <a:lstStyle/>
                  <a:p>
                    <a:fld id="{03E09744-FCE2-4737-A9E7-D5749795896C}"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D7F-4C93-A50E-EE1199B872BF}"/>
                </c:ext>
              </c:extLst>
            </c:dLbl>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Слабо</c:v>
                </c:pt>
                <c:pt idx="1">
                  <c:v>Умеренно</c:v>
                </c:pt>
                <c:pt idx="2">
                  <c:v>Очень сильно</c:v>
                </c:pt>
                <c:pt idx="3">
                  <c:v>Сильно</c:v>
                </c:pt>
              </c:strCache>
            </c:strRef>
          </c:cat>
          <c:val>
            <c:numRef>
              <c:f>Лист1!$B$2:$B$5</c:f>
              <c:numCache>
                <c:formatCode>0.00%</c:formatCode>
                <c:ptCount val="4"/>
                <c:pt idx="0">
                  <c:v>8.3000000000000004E-2</c:v>
                </c:pt>
                <c:pt idx="1">
                  <c:v>0.16700000000000001</c:v>
                </c:pt>
                <c:pt idx="2">
                  <c:v>0.33300000000000002</c:v>
                </c:pt>
                <c:pt idx="3">
                  <c:v>0.41699999999999998</c:v>
                </c:pt>
              </c:numCache>
            </c:numRef>
          </c:val>
          <c:extLst>
            <c:ext xmlns:c16="http://schemas.microsoft.com/office/drawing/2014/chart" uri="{C3380CC4-5D6E-409C-BE32-E72D297353CC}">
              <c16:uniqueId val="{00000004-7D7F-4C93-A50E-EE1199B872BF}"/>
            </c:ext>
          </c:extLst>
        </c:ser>
        <c:dLbls>
          <c:dLblPos val="outEnd"/>
          <c:showLegendKey val="0"/>
          <c:showVal val="1"/>
          <c:showCatName val="0"/>
          <c:showSerName val="0"/>
          <c:showPercent val="0"/>
          <c:showBubbleSize val="0"/>
        </c:dLbls>
        <c:gapWidth val="182"/>
        <c:axId val="542060719"/>
        <c:axId val="538452831"/>
      </c:barChart>
      <c:catAx>
        <c:axId val="5420607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38452831"/>
        <c:crosses val="autoZero"/>
        <c:auto val="1"/>
        <c:lblAlgn val="ctr"/>
        <c:lblOffset val="100"/>
        <c:noMultiLvlLbl val="0"/>
      </c:catAx>
      <c:valAx>
        <c:axId val="538452831"/>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42060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4B48E1EF-CE71-4CCA-93FF-414F7745736C}"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546-46B0-AB4D-2C09CDCBB082}"/>
                </c:ext>
              </c:extLst>
            </c:dLbl>
            <c:dLbl>
              <c:idx val="1"/>
              <c:tx>
                <c:rich>
                  <a:bodyPr/>
                  <a:lstStyle/>
                  <a:p>
                    <a:fld id="{1CE3146F-72DE-4854-986C-A1B4E6B5D2C9}" type="VALUE">
                      <a:rPr lang="ru-RU"/>
                      <a:pPr/>
                      <a:t>[ЗНАЧЕНИЕ]</a:t>
                    </a:fld>
                    <a:r>
                      <a:rPr lang="ru-RU"/>
                      <a:t> (3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546-46B0-AB4D-2C09CDCBB082}"/>
                </c:ext>
              </c:extLst>
            </c:dLbl>
            <c:dLbl>
              <c:idx val="2"/>
              <c:tx>
                <c:rich>
                  <a:bodyPr/>
                  <a:lstStyle/>
                  <a:p>
                    <a:fld id="{EDD019B3-00A1-4720-B304-FD9619E2A886}" type="VALUE">
                      <a:rPr lang="ru-RU"/>
                      <a:pPr/>
                      <a:t>[ЗНАЧЕНИЕ]</a:t>
                    </a:fld>
                    <a:r>
                      <a:rPr lang="ru-RU"/>
                      <a:t> (4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546-46B0-AB4D-2C09CDCBB082}"/>
                </c:ext>
              </c:extLst>
            </c:dLbl>
            <c:dLbl>
              <c:idx val="3"/>
              <c:tx>
                <c:rich>
                  <a:bodyPr/>
                  <a:lstStyle/>
                  <a:p>
                    <a:fld id="{DABCCB2C-0078-4105-A320-CA5A1F7E7192}" type="VALUE">
                      <a:rPr lang="ru-RU"/>
                      <a:pPr/>
                      <a:t>[ЗНАЧЕНИЕ]</a:t>
                    </a:fld>
                    <a:r>
                      <a:rPr lang="ru-RU"/>
                      <a:t> (4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546-46B0-AB4D-2C09CDCBB082}"/>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Ухудшились</c:v>
                </c:pt>
                <c:pt idx="1">
                  <c:v>Значительно улучшились</c:v>
                </c:pt>
                <c:pt idx="2">
                  <c:v>Улучшились</c:v>
                </c:pt>
                <c:pt idx="3">
                  <c:v>Не изменились</c:v>
                </c:pt>
              </c:strCache>
            </c:strRef>
          </c:cat>
          <c:val>
            <c:numRef>
              <c:f>Лист1!$B$2:$B$5</c:f>
              <c:numCache>
                <c:formatCode>0%</c:formatCode>
                <c:ptCount val="4"/>
                <c:pt idx="0" formatCode="0.00%">
                  <c:v>8.3000000000000004E-2</c:v>
                </c:pt>
                <c:pt idx="1">
                  <c:v>0.25</c:v>
                </c:pt>
                <c:pt idx="2" formatCode="0.00%">
                  <c:v>0.33300000000000002</c:v>
                </c:pt>
                <c:pt idx="3" formatCode="0.00%">
                  <c:v>0.33300000000000002</c:v>
                </c:pt>
              </c:numCache>
            </c:numRef>
          </c:val>
          <c:extLst>
            <c:ext xmlns:c16="http://schemas.microsoft.com/office/drawing/2014/chart" uri="{C3380CC4-5D6E-409C-BE32-E72D297353CC}">
              <c16:uniqueId val="{00000004-4546-46B0-AB4D-2C09CDCBB082}"/>
            </c:ext>
          </c:extLst>
        </c:ser>
        <c:dLbls>
          <c:showLegendKey val="0"/>
          <c:showVal val="0"/>
          <c:showCatName val="0"/>
          <c:showSerName val="0"/>
          <c:showPercent val="0"/>
          <c:showBubbleSize val="0"/>
        </c:dLbls>
        <c:gapWidth val="182"/>
        <c:axId val="548353055"/>
        <c:axId val="569125199"/>
      </c:barChart>
      <c:catAx>
        <c:axId val="5483530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69125199"/>
        <c:crosses val="autoZero"/>
        <c:auto val="1"/>
        <c:lblAlgn val="ctr"/>
        <c:lblOffset val="100"/>
        <c:noMultiLvlLbl val="0"/>
      </c:catAx>
      <c:valAx>
        <c:axId val="569125199"/>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48353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5E1389E9-C6E7-4FD0-8433-EE008A06DA6E}"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58B-4856-B0A1-24101004D87D}"/>
                </c:ext>
              </c:extLst>
            </c:dLbl>
            <c:dLbl>
              <c:idx val="1"/>
              <c:tx>
                <c:rich>
                  <a:bodyPr/>
                  <a:lstStyle/>
                  <a:p>
                    <a:fld id="{661B67AD-1A6B-41F9-BAA5-24A7B1122DFC}"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58B-4856-B0A1-24101004D87D}"/>
                </c:ext>
              </c:extLst>
            </c:dLbl>
            <c:dLbl>
              <c:idx val="2"/>
              <c:tx>
                <c:rich>
                  <a:bodyPr/>
                  <a:lstStyle/>
                  <a:p>
                    <a:fld id="{B6CE8329-4C7A-4090-97CB-EBB80EC4AFDC}"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58B-4856-B0A1-24101004D87D}"/>
                </c:ext>
              </c:extLst>
            </c:dLbl>
            <c:dLbl>
              <c:idx val="3"/>
              <c:tx>
                <c:rich>
                  <a:bodyPr/>
                  <a:lstStyle/>
                  <a:p>
                    <a:fld id="{B282A73A-9D85-4363-8528-843B97BA2E4B}" type="VALUE">
                      <a:rPr lang="ru-RU"/>
                      <a:pPr/>
                      <a:t>[ЗНАЧЕНИЕ]</a:t>
                    </a:fld>
                    <a:r>
                      <a:rPr lang="ru-RU"/>
                      <a:t> (3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58B-4856-B0A1-24101004D87D}"/>
                </c:ext>
              </c:extLst>
            </c:dLbl>
            <c:dLbl>
              <c:idx val="4"/>
              <c:tx>
                <c:rich>
                  <a:bodyPr/>
                  <a:lstStyle/>
                  <a:p>
                    <a:fld id="{70A8C223-4D71-45A7-B46C-6D8E5826A73F}"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58B-4856-B0A1-24101004D87D}"/>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Почувствовали себя потерянными</c:v>
                </c:pt>
                <c:pt idx="1">
                  <c:v>Стали более скептически относиться к будущему</c:v>
                </c:pt>
                <c:pt idx="2">
                  <c:v>Не заметили изменений</c:v>
                </c:pt>
                <c:pt idx="3">
                  <c:v>Появились надежды на будущее</c:v>
                </c:pt>
                <c:pt idx="4">
                  <c:v>Лучше понимают свои жизненные цели</c:v>
                </c:pt>
              </c:strCache>
            </c:strRef>
          </c:cat>
          <c:val>
            <c:numRef>
              <c:f>Лист1!$B$2:$B$6</c:f>
              <c:numCache>
                <c:formatCode>0%</c:formatCode>
                <c:ptCount val="5"/>
                <c:pt idx="0">
                  <c:v>0.08</c:v>
                </c:pt>
                <c:pt idx="1">
                  <c:v>0.08</c:v>
                </c:pt>
                <c:pt idx="2">
                  <c:v>0.17</c:v>
                </c:pt>
                <c:pt idx="3">
                  <c:v>0.25</c:v>
                </c:pt>
                <c:pt idx="4">
                  <c:v>0.42</c:v>
                </c:pt>
              </c:numCache>
            </c:numRef>
          </c:val>
          <c:extLst>
            <c:ext xmlns:c16="http://schemas.microsoft.com/office/drawing/2014/chart" uri="{C3380CC4-5D6E-409C-BE32-E72D297353CC}">
              <c16:uniqueId val="{00000005-358B-4856-B0A1-24101004D87D}"/>
            </c:ext>
          </c:extLst>
        </c:ser>
        <c:dLbls>
          <c:dLblPos val="outEnd"/>
          <c:showLegendKey val="0"/>
          <c:showVal val="1"/>
          <c:showCatName val="0"/>
          <c:showSerName val="0"/>
          <c:showPercent val="0"/>
          <c:showBubbleSize val="0"/>
        </c:dLbls>
        <c:gapWidth val="182"/>
        <c:axId val="595421647"/>
        <c:axId val="860228143"/>
      </c:barChart>
      <c:catAx>
        <c:axId val="595421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60228143"/>
        <c:crosses val="autoZero"/>
        <c:auto val="1"/>
        <c:lblAlgn val="ctr"/>
        <c:lblOffset val="100"/>
        <c:noMultiLvlLbl val="0"/>
      </c:catAx>
      <c:valAx>
        <c:axId val="860228143"/>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95421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465ECF3E-24F2-4FB9-B10F-6B281BAB3187}" type="VALUE">
                      <a:rPr lang="ru-RU"/>
                      <a:pPr/>
                      <a:t>[ЗНАЧЕНИЕ]</a:t>
                    </a:fld>
                    <a:r>
                      <a:rPr lang="ru-RU"/>
                      <a:t> (3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69A-48BD-9423-053B68878EB3}"/>
                </c:ext>
              </c:extLst>
            </c:dLbl>
            <c:dLbl>
              <c:idx val="1"/>
              <c:tx>
                <c:rich>
                  <a:bodyPr/>
                  <a:lstStyle/>
                  <a:p>
                    <a:fld id="{5F1B9F63-F751-4AA4-B32A-2F760CBDF820}" type="VALUE">
                      <a:rPr lang="ru-RU"/>
                      <a:pPr/>
                      <a:t>[ЗНАЧЕНИЕ]</a:t>
                    </a:fld>
                    <a:r>
                      <a:rPr lang="ru-RU"/>
                      <a:t> (4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69A-48BD-9423-053B68878EB3}"/>
                </c:ext>
              </c:extLst>
            </c:dLbl>
            <c:dLbl>
              <c:idx val="2"/>
              <c:tx>
                <c:rich>
                  <a:bodyPr/>
                  <a:lstStyle/>
                  <a:p>
                    <a:fld id="{B258236F-224E-4070-82E2-2CA0D7596B94}"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69A-48BD-9423-053B68878EB3}"/>
                </c:ext>
              </c:extLst>
            </c:dLbl>
            <c:dLbl>
              <c:idx val="3"/>
              <c:tx>
                <c:rich>
                  <a:bodyPr/>
                  <a:lstStyle/>
                  <a:p>
                    <a:fld id="{E746DD3B-6E31-4A8E-AF42-14789250FDEA}" type="VALUE">
                      <a:rPr lang="ru-RU"/>
                      <a:pPr/>
                      <a:t>[ЗНАЧЕНИЕ]</a:t>
                    </a:fld>
                    <a:r>
                      <a:rPr lang="ru-RU"/>
                      <a:t> (7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69A-48BD-9423-053B68878EB3}"/>
                </c:ext>
              </c:extLst>
            </c:dLbl>
            <c:dLbl>
              <c:idx val="4"/>
              <c:tx>
                <c:rich>
                  <a:bodyPr/>
                  <a:lstStyle/>
                  <a:p>
                    <a:fld id="{C20C6CAF-307B-4287-A3B7-AB63157B3AE4}" type="VALUE">
                      <a:rPr lang="ru-RU"/>
                      <a:pPr/>
                      <a:t>[ЗНАЧЕНИЕ]</a:t>
                    </a:fld>
                    <a:r>
                      <a:rPr lang="ru-RU"/>
                      <a:t> (9</a:t>
                    </a:r>
                    <a:r>
                      <a:rPr lang="ru-RU" baseline="0"/>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69A-48BD-9423-053B68878EB3}"/>
                </c:ext>
              </c:extLst>
            </c:dLbl>
            <c:dLbl>
              <c:idx val="5"/>
              <c:tx>
                <c:rich>
                  <a:bodyPr/>
                  <a:lstStyle/>
                  <a:p>
                    <a:fld id="{59B23121-7352-4790-AB17-38233CD7CE73}" type="VALUE">
                      <a:rPr lang="ru-RU"/>
                      <a:pPr/>
                      <a:t>[ЗНАЧЕНИЕ]</a:t>
                    </a:fld>
                    <a:r>
                      <a:rPr lang="ru-RU"/>
                      <a:t> (10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69A-48BD-9423-053B68878EB3}"/>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Другое</c:v>
                </c:pt>
                <c:pt idx="1">
                  <c:v>Проблемы в общении с семьей</c:v>
                </c:pt>
                <c:pt idx="2">
                  <c:v>Юридические вопросы</c:v>
                </c:pt>
                <c:pt idx="3">
                  <c:v>Эмоциональные трудности</c:v>
                </c:pt>
                <c:pt idx="4">
                  <c:v>Информационные барьеры</c:v>
                </c:pt>
                <c:pt idx="5">
                  <c:v>Языковой барьер</c:v>
                </c:pt>
              </c:strCache>
            </c:strRef>
          </c:cat>
          <c:val>
            <c:numRef>
              <c:f>Лист1!$B$2:$B$7</c:f>
              <c:numCache>
                <c:formatCode>0%</c:formatCode>
                <c:ptCount val="6"/>
                <c:pt idx="0">
                  <c:v>0.25</c:v>
                </c:pt>
                <c:pt idx="1">
                  <c:v>0.3</c:v>
                </c:pt>
                <c:pt idx="2">
                  <c:v>0.45</c:v>
                </c:pt>
                <c:pt idx="3">
                  <c:v>0.6</c:v>
                </c:pt>
                <c:pt idx="4">
                  <c:v>0.75</c:v>
                </c:pt>
                <c:pt idx="5">
                  <c:v>0.8</c:v>
                </c:pt>
              </c:numCache>
            </c:numRef>
          </c:val>
          <c:extLst>
            <c:ext xmlns:c16="http://schemas.microsoft.com/office/drawing/2014/chart" uri="{C3380CC4-5D6E-409C-BE32-E72D297353CC}">
              <c16:uniqueId val="{00000006-769A-48BD-9423-053B68878EB3}"/>
            </c:ext>
          </c:extLst>
        </c:ser>
        <c:dLbls>
          <c:dLblPos val="outEnd"/>
          <c:showLegendKey val="0"/>
          <c:showVal val="1"/>
          <c:showCatName val="0"/>
          <c:showSerName val="0"/>
          <c:showPercent val="0"/>
          <c:showBubbleSize val="0"/>
        </c:dLbls>
        <c:gapWidth val="182"/>
        <c:axId val="1924786320"/>
        <c:axId val="860249471"/>
      </c:barChart>
      <c:catAx>
        <c:axId val="1924786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60249471"/>
        <c:crosses val="autoZero"/>
        <c:auto val="1"/>
        <c:lblAlgn val="ctr"/>
        <c:lblOffset val="100"/>
        <c:noMultiLvlLbl val="0"/>
      </c:catAx>
      <c:valAx>
        <c:axId val="860249471"/>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924786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ECA4E149-9995-4C3C-9738-5EF049A71515}"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8A-448E-B2D0-CCA4A777B2A1}"/>
                </c:ext>
              </c:extLst>
            </c:dLbl>
            <c:dLbl>
              <c:idx val="1"/>
              <c:tx>
                <c:rich>
                  <a:bodyPr/>
                  <a:lstStyle/>
                  <a:p>
                    <a:fld id="{DAD110E3-F91C-4817-A6D7-CE653B462F1E}"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8A-448E-B2D0-CCA4A777B2A1}"/>
                </c:ext>
              </c:extLst>
            </c:dLbl>
            <c:dLbl>
              <c:idx val="2"/>
              <c:tx>
                <c:rich>
                  <a:bodyPr/>
                  <a:lstStyle/>
                  <a:p>
                    <a:fld id="{5E580068-160E-481A-A07E-936B0704D783}" type="VALUE">
                      <a:rPr lang="ru-RU"/>
                      <a:pPr/>
                      <a:t>[ЗНАЧЕНИЕ]</a:t>
                    </a:fld>
                    <a:r>
                      <a:rPr lang="ru-RU"/>
                      <a:t> (4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8A-448E-B2D0-CCA4A777B2A1}"/>
                </c:ext>
              </c:extLst>
            </c:dLbl>
            <c:dLbl>
              <c:idx val="3"/>
              <c:tx>
                <c:rich>
                  <a:bodyPr/>
                  <a:lstStyle/>
                  <a:p>
                    <a:fld id="{4BC24365-81F3-413E-A5BE-CB5A5C4F4FB7}"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8A-448E-B2D0-CCA4A777B2A1}"/>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Редко</c:v>
                </c:pt>
                <c:pt idx="1">
                  <c:v>Иногда</c:v>
                </c:pt>
                <c:pt idx="2">
                  <c:v>Чаще всего</c:v>
                </c:pt>
                <c:pt idx="3">
                  <c:v>Всегда</c:v>
                </c:pt>
              </c:strCache>
            </c:strRef>
          </c:cat>
          <c:val>
            <c:numRef>
              <c:f>Лист1!$B$2:$B$5</c:f>
              <c:numCache>
                <c:formatCode>0%</c:formatCode>
                <c:ptCount val="4"/>
                <c:pt idx="0">
                  <c:v>0.05</c:v>
                </c:pt>
                <c:pt idx="1">
                  <c:v>0.15</c:v>
                </c:pt>
                <c:pt idx="2">
                  <c:v>0.35</c:v>
                </c:pt>
                <c:pt idx="3">
                  <c:v>0.45</c:v>
                </c:pt>
              </c:numCache>
            </c:numRef>
          </c:val>
          <c:extLst>
            <c:ext xmlns:c16="http://schemas.microsoft.com/office/drawing/2014/chart" uri="{C3380CC4-5D6E-409C-BE32-E72D297353CC}">
              <c16:uniqueId val="{00000004-B28A-448E-B2D0-CCA4A777B2A1}"/>
            </c:ext>
          </c:extLst>
        </c:ser>
        <c:dLbls>
          <c:dLblPos val="outEnd"/>
          <c:showLegendKey val="0"/>
          <c:showVal val="1"/>
          <c:showCatName val="0"/>
          <c:showSerName val="0"/>
          <c:showPercent val="0"/>
          <c:showBubbleSize val="0"/>
        </c:dLbls>
        <c:gapWidth val="182"/>
        <c:axId val="608414799"/>
        <c:axId val="814827823"/>
      </c:barChart>
      <c:catAx>
        <c:axId val="6084147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14827823"/>
        <c:crosses val="autoZero"/>
        <c:auto val="1"/>
        <c:lblAlgn val="ctr"/>
        <c:lblOffset val="100"/>
        <c:noMultiLvlLbl val="0"/>
      </c:catAx>
      <c:valAx>
        <c:axId val="814827823"/>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08414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FB4D11CF-5C01-49AA-BE71-198BA3B7C361}" type="VALUE">
                      <a:rPr lang="ru-RU"/>
                      <a:pPr/>
                      <a:t>[ЗНАЧЕНИЕ]</a:t>
                    </a:fld>
                    <a:r>
                      <a:rPr lang="ru-RU"/>
                      <a:t> (3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4E3-40EF-9D40-7E23BDC3D74C}"/>
                </c:ext>
              </c:extLst>
            </c:dLbl>
            <c:dLbl>
              <c:idx val="1"/>
              <c:tx>
                <c:rich>
                  <a:bodyPr/>
                  <a:lstStyle/>
                  <a:p>
                    <a:fld id="{B2861BFF-FA4A-4806-A1F8-C0A71AAC6832}" type="VALUE">
                      <a:rPr lang="ru-RU"/>
                      <a:pPr/>
                      <a:t>[ЗНАЧЕНИЕ]</a:t>
                    </a:fld>
                    <a:r>
                      <a:rPr lang="ru-RU"/>
                      <a:t> (4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4E3-40EF-9D40-7E23BDC3D74C}"/>
                </c:ext>
              </c:extLst>
            </c:dLbl>
            <c:dLbl>
              <c:idx val="2"/>
              <c:tx>
                <c:rich>
                  <a:bodyPr/>
                  <a:lstStyle/>
                  <a:p>
                    <a:fld id="{3EDD95BE-9696-408F-AD10-7334EFAFC0F2}"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4E3-40EF-9D40-7E23BDC3D74C}"/>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Затрудняюсь ответить</c:v>
                </c:pt>
                <c:pt idx="1">
                  <c:v>Полностью доверяю</c:v>
                </c:pt>
                <c:pt idx="2">
                  <c:v>Скорее доверяю</c:v>
                </c:pt>
              </c:strCache>
            </c:strRef>
          </c:cat>
          <c:val>
            <c:numRef>
              <c:f>Лист1!$B$2:$B$4</c:f>
              <c:numCache>
                <c:formatCode>0%</c:formatCode>
                <c:ptCount val="3"/>
                <c:pt idx="0">
                  <c:v>0.25</c:v>
                </c:pt>
                <c:pt idx="1">
                  <c:v>0.33</c:v>
                </c:pt>
                <c:pt idx="2">
                  <c:v>0.42</c:v>
                </c:pt>
              </c:numCache>
            </c:numRef>
          </c:val>
          <c:extLst>
            <c:ext xmlns:c16="http://schemas.microsoft.com/office/drawing/2014/chart" uri="{C3380CC4-5D6E-409C-BE32-E72D297353CC}">
              <c16:uniqueId val="{00000000-34E3-40EF-9D40-7E23BDC3D74C}"/>
            </c:ext>
          </c:extLst>
        </c:ser>
        <c:dLbls>
          <c:dLblPos val="outEnd"/>
          <c:showLegendKey val="0"/>
          <c:showVal val="1"/>
          <c:showCatName val="0"/>
          <c:showSerName val="0"/>
          <c:showPercent val="0"/>
          <c:showBubbleSize val="0"/>
        </c:dLbls>
        <c:gapWidth val="182"/>
        <c:axId val="847094911"/>
        <c:axId val="569157935"/>
      </c:barChart>
      <c:catAx>
        <c:axId val="8470949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69157935"/>
        <c:crosses val="autoZero"/>
        <c:auto val="1"/>
        <c:lblAlgn val="ctr"/>
        <c:lblOffset val="100"/>
        <c:noMultiLvlLbl val="0"/>
      </c:catAx>
      <c:valAx>
        <c:axId val="569157935"/>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847094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fld id="{68F5729F-800B-4261-94EF-D9AF4F83AA61}"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DFA-4560-8523-821586C25FA1}"/>
                </c:ext>
              </c:extLst>
            </c:dLbl>
            <c:dLbl>
              <c:idx val="1"/>
              <c:tx>
                <c:rich>
                  <a:bodyPr/>
                  <a:lstStyle/>
                  <a:p>
                    <a:fld id="{5541CAB7-9D76-4146-939C-C392E5829D90}"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DFA-4560-8523-821586C25FA1}"/>
                </c:ext>
              </c:extLst>
            </c:dLbl>
            <c:dLbl>
              <c:idx val="2"/>
              <c:tx>
                <c:rich>
                  <a:bodyPr/>
                  <a:lstStyle/>
                  <a:p>
                    <a:fld id="{026808C7-BA23-4E9A-B4D5-C7E7E6DFB44E}" type="VALUE">
                      <a:rPr lang="ru-RU"/>
                      <a:pPr/>
                      <a:t>[ЗНАЧЕНИЕ]</a:t>
                    </a:fld>
                    <a:r>
                      <a:rPr lang="ru-RU"/>
                      <a:t> (3</a:t>
                    </a:r>
                    <a:r>
                      <a:rPr lang="ru-RU" baseline="0"/>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DFA-4560-8523-821586C25FA1}"/>
                </c:ext>
              </c:extLst>
            </c:dLbl>
            <c:dLbl>
              <c:idx val="3"/>
              <c:tx>
                <c:rich>
                  <a:bodyPr/>
                  <a:lstStyle/>
                  <a:p>
                    <a:fld id="{4DF618BC-6745-4662-9459-54F10EA9EA80}" type="VALUE">
                      <a:rPr lang="ru-RU"/>
                      <a:pPr/>
                      <a:t>[ЗНАЧЕНИЕ]</a:t>
                    </a:fld>
                    <a:r>
                      <a:rPr lang="ru-RU"/>
                      <a:t> (6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DFA-4560-8523-821586C25FA1}"/>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Не знает, что это значит</c:v>
                </c:pt>
                <c:pt idx="1">
                  <c:v>Не имела возможности</c:v>
                </c:pt>
                <c:pt idx="2">
                  <c:v>Полностью</c:v>
                </c:pt>
                <c:pt idx="3">
                  <c:v>Частично</c:v>
                </c:pt>
              </c:strCache>
            </c:strRef>
          </c:cat>
          <c:val>
            <c:numRef>
              <c:f>Лист1!$B$2:$B$5</c:f>
              <c:numCache>
                <c:formatCode>0%</c:formatCode>
                <c:ptCount val="4"/>
                <c:pt idx="0">
                  <c:v>0.08</c:v>
                </c:pt>
                <c:pt idx="1">
                  <c:v>0.17</c:v>
                </c:pt>
                <c:pt idx="2">
                  <c:v>0.25</c:v>
                </c:pt>
                <c:pt idx="3">
                  <c:v>0.5</c:v>
                </c:pt>
              </c:numCache>
            </c:numRef>
          </c:val>
          <c:extLst>
            <c:ext xmlns:c16="http://schemas.microsoft.com/office/drawing/2014/chart" uri="{C3380CC4-5D6E-409C-BE32-E72D297353CC}">
              <c16:uniqueId val="{00000000-DDFA-4560-8523-821586C25FA1}"/>
            </c:ext>
          </c:extLst>
        </c:ser>
        <c:dLbls>
          <c:dLblPos val="outEnd"/>
          <c:showLegendKey val="0"/>
          <c:showVal val="1"/>
          <c:showCatName val="0"/>
          <c:showSerName val="0"/>
          <c:showPercent val="0"/>
          <c:showBubbleSize val="0"/>
        </c:dLbls>
        <c:gapWidth val="182"/>
        <c:axId val="1908602768"/>
        <c:axId val="1922841024"/>
      </c:barChart>
      <c:catAx>
        <c:axId val="1908602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922841024"/>
        <c:crosses val="autoZero"/>
        <c:auto val="1"/>
        <c:lblAlgn val="ctr"/>
        <c:lblOffset val="100"/>
        <c:noMultiLvlLbl val="0"/>
      </c:catAx>
      <c:valAx>
        <c:axId val="1922841024"/>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90860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10.xml><?xml version="1.0" encoding="utf-8"?>
<cs:colorStyle xmlns:cs="http://schemas.microsoft.com/office/drawing/2012/chartStyle" xmlns:a="http://schemas.openxmlformats.org/drawingml/2006/main" meth="withinLinear" id="16">
  <a:schemeClr val="accent3"/>
</cs:colorStyle>
</file>

<file path=word/charts/colors11.xml><?xml version="1.0" encoding="utf-8"?>
<cs:colorStyle xmlns:cs="http://schemas.microsoft.com/office/drawing/2012/chartStyle" xmlns:a="http://schemas.openxmlformats.org/drawingml/2006/main" meth="withinLinear" id="16">
  <a:schemeClr val="accent3"/>
</cs:colorStyle>
</file>

<file path=word/charts/colors12.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6">
  <a:schemeClr val="accent3"/>
</cs:colorStyle>
</file>

<file path=word/charts/colors8.xml><?xml version="1.0" encoding="utf-8"?>
<cs:colorStyle xmlns:cs="http://schemas.microsoft.com/office/drawing/2012/chartStyle" xmlns:a="http://schemas.openxmlformats.org/drawingml/2006/main" meth="withinLinear" id="16">
  <a:schemeClr val="accent3"/>
</cs:colorStyle>
</file>

<file path=word/charts/colors9.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72373-E9DA-45EA-A539-577800FD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67</Pages>
  <Words>14127</Words>
  <Characters>80525</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dc:creator>
  <cp:keywords/>
  <dc:description/>
  <cp:lastModifiedBy>Имя Фамилия</cp:lastModifiedBy>
  <cp:revision>3</cp:revision>
  <dcterms:created xsi:type="dcterms:W3CDTF">2023-11-22T17:17:00Z</dcterms:created>
  <dcterms:modified xsi:type="dcterms:W3CDTF">2024-01-31T01:29:00Z</dcterms:modified>
</cp:coreProperties>
</file>